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81AA2"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6CDFB7AE" wp14:editId="5D96862B">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13A0C649"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2C0908" w14:paraId="73814E41" w14:textId="77777777" w:rsidTr="00B277F9">
        <w:trPr>
          <w:trHeight w:hRule="exact" w:val="4698"/>
        </w:trPr>
        <w:tc>
          <w:tcPr>
            <w:tcW w:w="6082" w:type="dxa"/>
          </w:tcPr>
          <w:p w14:paraId="45128B93" w14:textId="77777777" w:rsidR="00114738" w:rsidRPr="002C0908" w:rsidRDefault="00114738" w:rsidP="002C0908">
            <w:pPr>
              <w:pStyle w:val="titel"/>
              <w:spacing w:line="276" w:lineRule="auto"/>
              <w:jc w:val="right"/>
              <w:rPr>
                <w:rFonts w:cs="Arial"/>
                <w:color w:val="002060"/>
                <w:sz w:val="18"/>
                <w:szCs w:val="18"/>
              </w:rPr>
            </w:pPr>
            <w:r w:rsidRPr="002C0908">
              <w:rPr>
                <w:rFonts w:cs="Arial"/>
                <w:noProof/>
                <w:color w:val="002060"/>
                <w:sz w:val="18"/>
                <w:szCs w:val="18"/>
                <w:lang w:eastAsia="nl-NL"/>
              </w:rPr>
              <w:drawing>
                <wp:inline distT="0" distB="0" distL="0" distR="0" wp14:anchorId="72A6187A" wp14:editId="6905FFF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2C0908" w14:paraId="172FBE8A" w14:textId="77777777" w:rsidTr="002C0908">
        <w:trPr>
          <w:trHeight w:hRule="exact" w:val="2851"/>
        </w:trPr>
        <w:tc>
          <w:tcPr>
            <w:tcW w:w="6082" w:type="dxa"/>
          </w:tcPr>
          <w:p w14:paraId="42A41B3C" w14:textId="77777777" w:rsidR="00B02011" w:rsidRPr="002C0908" w:rsidRDefault="00B02011" w:rsidP="002C0908">
            <w:pPr>
              <w:pStyle w:val="titel"/>
              <w:spacing w:line="276" w:lineRule="auto"/>
              <w:rPr>
                <w:rFonts w:cs="Arial"/>
                <w:color w:val="002060"/>
                <w:sz w:val="48"/>
                <w:szCs w:val="48"/>
              </w:rPr>
            </w:pPr>
            <w:r w:rsidRPr="002C0908">
              <w:rPr>
                <w:rFonts w:cs="Arial"/>
                <w:color w:val="002060"/>
                <w:sz w:val="48"/>
                <w:szCs w:val="48"/>
              </w:rPr>
              <w:t>Programmablad</w:t>
            </w:r>
          </w:p>
          <w:p w14:paraId="2CB59DF2" w14:textId="77777777" w:rsidR="007C474E" w:rsidRPr="002C0908" w:rsidRDefault="007C474E" w:rsidP="002C0908">
            <w:pPr>
              <w:pStyle w:val="subtitel"/>
              <w:spacing w:line="276" w:lineRule="auto"/>
              <w:rPr>
                <w:rFonts w:cs="Arial"/>
                <w:b/>
                <w:color w:val="002060"/>
                <w:sz w:val="18"/>
                <w:szCs w:val="18"/>
              </w:rPr>
            </w:pPr>
          </w:p>
          <w:p w14:paraId="4E791BE3" w14:textId="77777777" w:rsidR="008907D3" w:rsidRPr="002C0908" w:rsidRDefault="00122B52" w:rsidP="002C0908">
            <w:pPr>
              <w:pStyle w:val="subtitel"/>
              <w:spacing w:line="276" w:lineRule="auto"/>
              <w:rPr>
                <w:rFonts w:cs="Arial"/>
                <w:b/>
                <w:color w:val="00B050"/>
                <w:sz w:val="48"/>
                <w:szCs w:val="48"/>
              </w:rPr>
            </w:pPr>
            <w:r w:rsidRPr="002C0908">
              <w:rPr>
                <w:rFonts w:cs="Arial"/>
                <w:b/>
                <w:color w:val="00B050"/>
                <w:sz w:val="48"/>
                <w:szCs w:val="48"/>
              </w:rPr>
              <w:t>Hoe kan ik lastige gesprekken makkelijke</w:t>
            </w:r>
            <w:r w:rsidR="00E2000A" w:rsidRPr="002C0908">
              <w:rPr>
                <w:rFonts w:cs="Arial"/>
                <w:b/>
                <w:color w:val="00B050"/>
                <w:sz w:val="48"/>
                <w:szCs w:val="48"/>
              </w:rPr>
              <w:t>r</w:t>
            </w:r>
            <w:r w:rsidRPr="002C0908">
              <w:rPr>
                <w:rFonts w:cs="Arial"/>
                <w:b/>
                <w:color w:val="00B050"/>
                <w:sz w:val="48"/>
                <w:szCs w:val="48"/>
              </w:rPr>
              <w:t xml:space="preserve"> maken?</w:t>
            </w:r>
          </w:p>
        </w:tc>
      </w:tr>
      <w:tr w:rsidR="00B02011" w:rsidRPr="002C0908" w14:paraId="23AB57F8" w14:textId="77777777" w:rsidTr="00B277F9">
        <w:trPr>
          <w:trHeight w:hRule="exact" w:val="1555"/>
        </w:trPr>
        <w:tc>
          <w:tcPr>
            <w:tcW w:w="6082" w:type="dxa"/>
          </w:tcPr>
          <w:p w14:paraId="3DDF6098" w14:textId="77777777" w:rsidR="002C0908" w:rsidRDefault="002C0908" w:rsidP="002C0908">
            <w:pPr>
              <w:pStyle w:val="broodtekst"/>
              <w:spacing w:line="276" w:lineRule="auto"/>
              <w:jc w:val="both"/>
              <w:rPr>
                <w:color w:val="000000"/>
                <w:sz w:val="18"/>
                <w:szCs w:val="18"/>
              </w:rPr>
            </w:pPr>
          </w:p>
          <w:p w14:paraId="77579B0A" w14:textId="77777777" w:rsidR="002C0908" w:rsidRDefault="002C0908" w:rsidP="002C0908">
            <w:pPr>
              <w:pStyle w:val="broodtekst"/>
              <w:spacing w:line="276" w:lineRule="auto"/>
              <w:jc w:val="both"/>
              <w:rPr>
                <w:color w:val="000000"/>
                <w:sz w:val="18"/>
                <w:szCs w:val="18"/>
              </w:rPr>
            </w:pPr>
          </w:p>
          <w:p w14:paraId="1DAD7D44" w14:textId="77777777" w:rsidR="0090094E" w:rsidRPr="002C0908" w:rsidRDefault="009C684C" w:rsidP="002C0908">
            <w:pPr>
              <w:pStyle w:val="broodtekst"/>
              <w:spacing w:line="276" w:lineRule="auto"/>
              <w:jc w:val="both"/>
              <w:rPr>
                <w:rFonts w:cs="Arial"/>
                <w:sz w:val="18"/>
                <w:szCs w:val="18"/>
              </w:rPr>
            </w:pPr>
            <w:r w:rsidRPr="002C0908">
              <w:rPr>
                <w:color w:val="000000"/>
                <w:sz w:val="18"/>
                <w:szCs w:val="18"/>
              </w:rPr>
              <w:t>29-6-2018/18-06/T35</w:t>
            </w:r>
          </w:p>
        </w:tc>
      </w:tr>
      <w:tr w:rsidR="00B02011" w:rsidRPr="002C0908" w14:paraId="31E88E89" w14:textId="77777777" w:rsidTr="00B277F9">
        <w:tc>
          <w:tcPr>
            <w:tcW w:w="6082" w:type="dxa"/>
          </w:tcPr>
          <w:p w14:paraId="7F5A9CC2" w14:textId="77777777" w:rsidR="00B02011" w:rsidRPr="002C0908" w:rsidRDefault="009A0B03" w:rsidP="002C0908">
            <w:pPr>
              <w:pStyle w:val="afzendgegevens-bold"/>
              <w:spacing w:line="276" w:lineRule="auto"/>
              <w:jc w:val="both"/>
              <w:rPr>
                <w:rFonts w:cs="Arial"/>
                <w:sz w:val="18"/>
                <w:szCs w:val="18"/>
              </w:rPr>
            </w:pPr>
            <w:r w:rsidRPr="002C0908">
              <w:rPr>
                <w:rFonts w:cs="Arial"/>
                <w:sz w:val="18"/>
                <w:szCs w:val="18"/>
              </w:rPr>
              <w:t>T</w:t>
            </w:r>
            <w:r w:rsidR="00B1190C" w:rsidRPr="002C0908">
              <w:rPr>
                <w:rFonts w:cs="Arial"/>
                <w:sz w:val="18"/>
                <w:szCs w:val="18"/>
              </w:rPr>
              <w:t>ruus van Amerongen</w:t>
            </w:r>
          </w:p>
          <w:p w14:paraId="523CAC3F" w14:textId="77777777" w:rsidR="00B02011" w:rsidRPr="002C0908" w:rsidRDefault="00990436" w:rsidP="002C0908">
            <w:pPr>
              <w:pStyle w:val="afzendgegevens"/>
              <w:spacing w:line="276" w:lineRule="auto"/>
              <w:jc w:val="both"/>
              <w:rPr>
                <w:rFonts w:cs="Arial"/>
                <w:sz w:val="18"/>
                <w:szCs w:val="18"/>
                <w:vertAlign w:val="superscript"/>
              </w:rPr>
            </w:pPr>
            <w:r w:rsidRPr="002C0908">
              <w:rPr>
                <w:rFonts w:cs="Arial"/>
                <w:sz w:val="18"/>
                <w:szCs w:val="18"/>
                <w:vertAlign w:val="superscript"/>
              </w:rPr>
              <w:fldChar w:fldCharType="begin"/>
            </w:r>
            <w:r w:rsidR="00B02011" w:rsidRPr="002C0908">
              <w:rPr>
                <w:rFonts w:cs="Arial"/>
                <w:sz w:val="18"/>
                <w:szCs w:val="18"/>
                <w:vertAlign w:val="superscript"/>
              </w:rPr>
              <w:instrText xml:space="preserve"> docproperty afzendgegevens </w:instrText>
            </w:r>
            <w:r w:rsidRPr="002C0908">
              <w:rPr>
                <w:rFonts w:cs="Arial"/>
                <w:sz w:val="18"/>
                <w:szCs w:val="18"/>
                <w:vertAlign w:val="superscript"/>
              </w:rPr>
              <w:fldChar w:fldCharType="separate"/>
            </w:r>
            <w:r w:rsidR="00B1190C" w:rsidRPr="002C0908">
              <w:rPr>
                <w:rFonts w:cs="Arial"/>
                <w:sz w:val="18"/>
                <w:szCs w:val="18"/>
                <w:vertAlign w:val="superscript"/>
              </w:rPr>
              <w:t xml:space="preserve">Dean </w:t>
            </w:r>
            <w:r w:rsidR="00B1190C" w:rsidRPr="002C0908">
              <w:rPr>
                <w:rFonts w:cs="Arial"/>
                <w:i/>
                <w:sz w:val="18"/>
                <w:szCs w:val="18"/>
                <w:vertAlign w:val="superscript"/>
              </w:rPr>
              <w:t>my-</w:t>
            </w:r>
            <w:r w:rsidR="00B1190C" w:rsidRPr="002C0908">
              <w:rPr>
                <w:rFonts w:cs="Arial"/>
                <w:sz w:val="18"/>
                <w:szCs w:val="18"/>
                <w:vertAlign w:val="superscript"/>
              </w:rPr>
              <w:t>academy HumanTotalCare/directeur medische zaken ArboNed</w:t>
            </w:r>
            <w:r w:rsidR="00754E5B" w:rsidRPr="002C0908">
              <w:rPr>
                <w:rFonts w:cs="Arial"/>
                <w:sz w:val="18"/>
                <w:szCs w:val="18"/>
                <w:vertAlign w:val="superscript"/>
              </w:rPr>
              <w:t>/bedrijfsart</w:t>
            </w:r>
            <w:r w:rsidR="006F0205" w:rsidRPr="002C0908">
              <w:rPr>
                <w:rFonts w:cs="Arial"/>
                <w:sz w:val="18"/>
                <w:szCs w:val="18"/>
                <w:vertAlign w:val="superscript"/>
              </w:rPr>
              <w:t>s</w:t>
            </w:r>
          </w:p>
          <w:p w14:paraId="7CA8CAC5" w14:textId="77777777" w:rsidR="00B02011" w:rsidRPr="002C0908" w:rsidRDefault="00754E5B" w:rsidP="002C0908">
            <w:pPr>
              <w:pStyle w:val="afzendgegevens"/>
              <w:spacing w:line="276" w:lineRule="auto"/>
              <w:jc w:val="both"/>
              <w:rPr>
                <w:rFonts w:cs="Arial"/>
                <w:sz w:val="18"/>
                <w:szCs w:val="18"/>
                <w:vertAlign w:val="superscript"/>
              </w:rPr>
            </w:pPr>
            <w:r w:rsidRPr="002C0908">
              <w:rPr>
                <w:rFonts w:cs="Arial"/>
                <w:sz w:val="18"/>
                <w:szCs w:val="18"/>
                <w:vertAlign w:val="superscript"/>
              </w:rPr>
              <w:t>HumanCapitalCare</w:t>
            </w:r>
          </w:p>
          <w:p w14:paraId="7277D841" w14:textId="77777777" w:rsidR="00B1190C" w:rsidRPr="002C0908" w:rsidRDefault="00B1190C" w:rsidP="002C0908">
            <w:pPr>
              <w:pStyle w:val="afzendgegevens"/>
              <w:spacing w:line="276" w:lineRule="auto"/>
              <w:jc w:val="both"/>
              <w:rPr>
                <w:rFonts w:cs="Arial"/>
                <w:sz w:val="18"/>
                <w:szCs w:val="18"/>
                <w:vertAlign w:val="superscript"/>
              </w:rPr>
            </w:pPr>
          </w:p>
          <w:p w14:paraId="7AB03D01" w14:textId="77777777" w:rsidR="00B1190C" w:rsidRPr="002C0908" w:rsidRDefault="00B1190C" w:rsidP="002C0908">
            <w:pPr>
              <w:pStyle w:val="afzendgegevens"/>
              <w:spacing w:line="276" w:lineRule="auto"/>
              <w:jc w:val="both"/>
              <w:rPr>
                <w:rFonts w:cs="Arial"/>
                <w:sz w:val="18"/>
                <w:szCs w:val="18"/>
                <w:vertAlign w:val="superscript"/>
              </w:rPr>
            </w:pPr>
            <w:r w:rsidRPr="002C0908">
              <w:rPr>
                <w:rFonts w:cs="Arial"/>
                <w:sz w:val="18"/>
                <w:szCs w:val="18"/>
                <w:vertAlign w:val="superscript"/>
              </w:rPr>
              <w:t>truus.van.amerongen.leertouwer@arboned.nl</w:t>
            </w:r>
          </w:p>
          <w:p w14:paraId="56215842" w14:textId="77777777" w:rsidR="00B02011" w:rsidRPr="002C0908" w:rsidRDefault="00B1190C" w:rsidP="002C0908">
            <w:pPr>
              <w:pStyle w:val="afzendgegevens"/>
              <w:spacing w:line="276" w:lineRule="auto"/>
              <w:jc w:val="both"/>
              <w:rPr>
                <w:rFonts w:cs="Arial"/>
                <w:sz w:val="18"/>
                <w:szCs w:val="18"/>
                <w:vertAlign w:val="superscript"/>
              </w:rPr>
            </w:pPr>
            <w:r w:rsidRPr="002C0908">
              <w:rPr>
                <w:rFonts w:cs="Arial"/>
                <w:sz w:val="18"/>
                <w:szCs w:val="18"/>
                <w:vertAlign w:val="superscript"/>
              </w:rPr>
              <w:t>06 51758413</w:t>
            </w:r>
          </w:p>
          <w:p w14:paraId="5843B06B" w14:textId="77777777" w:rsidR="00B02011" w:rsidRPr="002C0908" w:rsidRDefault="00B02011" w:rsidP="002C0908">
            <w:pPr>
              <w:pStyle w:val="afzendgegevens"/>
              <w:spacing w:line="276" w:lineRule="auto"/>
              <w:jc w:val="both"/>
              <w:rPr>
                <w:rFonts w:cs="Arial"/>
                <w:sz w:val="18"/>
                <w:szCs w:val="18"/>
                <w:vertAlign w:val="superscript"/>
              </w:rPr>
            </w:pPr>
          </w:p>
          <w:p w14:paraId="37D3EDE9" w14:textId="77777777" w:rsidR="00B02011" w:rsidRPr="002C0908" w:rsidRDefault="00B02011" w:rsidP="002C0908">
            <w:pPr>
              <w:pStyle w:val="afzendgegevens"/>
              <w:tabs>
                <w:tab w:val="right" w:pos="6082"/>
              </w:tabs>
              <w:spacing w:line="276" w:lineRule="auto"/>
              <w:jc w:val="both"/>
              <w:rPr>
                <w:rFonts w:cs="Arial"/>
                <w:sz w:val="18"/>
                <w:szCs w:val="18"/>
                <w:vertAlign w:val="superscript"/>
              </w:rPr>
            </w:pPr>
            <w:r w:rsidRPr="002C0908">
              <w:rPr>
                <w:rFonts w:cs="Arial"/>
                <w:sz w:val="18"/>
                <w:szCs w:val="18"/>
                <w:vertAlign w:val="superscript"/>
              </w:rPr>
              <w:t>Zwarte Woud 10</w:t>
            </w:r>
            <w:r w:rsidR="00F93BBF" w:rsidRPr="002C0908">
              <w:rPr>
                <w:rFonts w:cs="Arial"/>
                <w:sz w:val="18"/>
                <w:szCs w:val="18"/>
                <w:vertAlign w:val="superscript"/>
              </w:rPr>
              <w:tab/>
            </w:r>
          </w:p>
          <w:p w14:paraId="585AD2D8" w14:textId="77777777" w:rsidR="00B02011" w:rsidRPr="002C0908" w:rsidRDefault="00B02011" w:rsidP="002C0908">
            <w:pPr>
              <w:pStyle w:val="afzendgegevens"/>
              <w:spacing w:line="276" w:lineRule="auto"/>
              <w:jc w:val="both"/>
              <w:rPr>
                <w:rFonts w:cs="Arial"/>
                <w:sz w:val="18"/>
                <w:szCs w:val="18"/>
                <w:vertAlign w:val="superscript"/>
              </w:rPr>
            </w:pPr>
            <w:r w:rsidRPr="002C0908">
              <w:rPr>
                <w:rFonts w:cs="Arial"/>
                <w:sz w:val="18"/>
                <w:szCs w:val="18"/>
                <w:vertAlign w:val="superscript"/>
              </w:rPr>
              <w:t>3524 SJ Utrecht</w:t>
            </w:r>
          </w:p>
          <w:p w14:paraId="2F578216" w14:textId="77777777" w:rsidR="00B02011" w:rsidRPr="002C0908" w:rsidRDefault="00B02011" w:rsidP="002C0908">
            <w:pPr>
              <w:pStyle w:val="afzendgegevens"/>
              <w:spacing w:line="276" w:lineRule="auto"/>
              <w:jc w:val="both"/>
              <w:rPr>
                <w:rFonts w:cs="Arial"/>
                <w:sz w:val="18"/>
                <w:szCs w:val="18"/>
                <w:vertAlign w:val="superscript"/>
              </w:rPr>
            </w:pPr>
            <w:r w:rsidRPr="002C0908">
              <w:rPr>
                <w:rFonts w:cs="Arial"/>
                <w:sz w:val="18"/>
                <w:szCs w:val="18"/>
                <w:vertAlign w:val="superscript"/>
              </w:rPr>
              <w:t>Postbus 85091</w:t>
            </w:r>
          </w:p>
          <w:p w14:paraId="4B2642C2" w14:textId="77777777" w:rsidR="00B02011" w:rsidRPr="002C0908" w:rsidRDefault="00B02011" w:rsidP="002C0908">
            <w:pPr>
              <w:pStyle w:val="afzendgegevens"/>
              <w:spacing w:line="276" w:lineRule="auto"/>
              <w:jc w:val="both"/>
              <w:rPr>
                <w:rFonts w:cs="Arial"/>
                <w:sz w:val="18"/>
                <w:szCs w:val="18"/>
                <w:vertAlign w:val="superscript"/>
              </w:rPr>
            </w:pPr>
            <w:r w:rsidRPr="002C0908">
              <w:rPr>
                <w:rFonts w:cs="Arial"/>
                <w:sz w:val="18"/>
                <w:szCs w:val="18"/>
                <w:vertAlign w:val="superscript"/>
              </w:rPr>
              <w:t>3508 AB Utrecht</w:t>
            </w:r>
          </w:p>
          <w:p w14:paraId="15DBF23B" w14:textId="77777777" w:rsidR="00B02011" w:rsidRPr="002C0908" w:rsidRDefault="00990436" w:rsidP="002C0908">
            <w:pPr>
              <w:pStyle w:val="afzendgegevens"/>
              <w:spacing w:line="276" w:lineRule="auto"/>
              <w:jc w:val="both"/>
              <w:rPr>
                <w:rFonts w:cs="Arial"/>
                <w:sz w:val="18"/>
                <w:szCs w:val="18"/>
              </w:rPr>
            </w:pPr>
            <w:r w:rsidRPr="002C0908">
              <w:rPr>
                <w:rFonts w:cs="Arial"/>
                <w:sz w:val="18"/>
                <w:szCs w:val="18"/>
                <w:vertAlign w:val="superscript"/>
              </w:rPr>
              <w:fldChar w:fldCharType="end"/>
            </w:r>
          </w:p>
        </w:tc>
      </w:tr>
    </w:tbl>
    <w:p w14:paraId="41B0F416" w14:textId="77777777" w:rsidR="00B02011" w:rsidRPr="002C0908" w:rsidRDefault="00B02011" w:rsidP="002C0908">
      <w:pPr>
        <w:pStyle w:val="broodtekst"/>
        <w:spacing w:line="276" w:lineRule="auto"/>
        <w:jc w:val="both"/>
        <w:rPr>
          <w:rFonts w:cs="Arial"/>
          <w:sz w:val="18"/>
          <w:szCs w:val="18"/>
        </w:rPr>
      </w:pPr>
    </w:p>
    <w:p w14:paraId="3C90D36C" w14:textId="77777777" w:rsidR="00B02011" w:rsidRPr="002C0908" w:rsidRDefault="00B02011" w:rsidP="002C0908">
      <w:pPr>
        <w:pStyle w:val="broodtekst"/>
        <w:spacing w:line="276" w:lineRule="auto"/>
        <w:jc w:val="both"/>
        <w:rPr>
          <w:rFonts w:cs="Arial"/>
          <w:sz w:val="18"/>
          <w:szCs w:val="18"/>
        </w:rPr>
      </w:pPr>
      <w:bookmarkStart w:id="0" w:name="cursor"/>
      <w:bookmarkEnd w:id="0"/>
    </w:p>
    <w:p w14:paraId="1B0BB180" w14:textId="77777777" w:rsidR="00B02011" w:rsidRPr="002C0908" w:rsidRDefault="007D3E3B" w:rsidP="002C0908">
      <w:pPr>
        <w:pStyle w:val="broodtekst"/>
        <w:spacing w:line="276" w:lineRule="auto"/>
        <w:jc w:val="both"/>
        <w:rPr>
          <w:rFonts w:cs="Arial"/>
          <w:sz w:val="18"/>
          <w:szCs w:val="18"/>
        </w:rPr>
        <w:sectPr w:rsidR="00B02011" w:rsidRPr="002C0908"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2C0908">
        <w:rPr>
          <w:rFonts w:cs="Arial"/>
          <w:noProof/>
          <w:sz w:val="18"/>
          <w:szCs w:val="18"/>
          <w:lang w:eastAsia="nl-NL"/>
        </w:rPr>
        <mc:AlternateContent>
          <mc:Choice Requires="wps">
            <w:drawing>
              <wp:anchor distT="0" distB="0" distL="114300" distR="114300" simplePos="0" relativeHeight="251656704" behindDoc="0" locked="1" layoutInCell="1" allowOverlap="1" wp14:anchorId="263AC742" wp14:editId="37FAFEDA">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4AE32F9E"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rsidR="00166D16" w:rsidRPr="00017046" w:rsidRDefault="00166D16">
                      <w:pPr>
                        <w:jc w:val="center"/>
                      </w:pPr>
                      <w:r w:rsidRPr="00017046">
                        <w:t>Extern logo</w:t>
                      </w:r>
                    </w:p>
                  </w:txbxContent>
                </v:textbox>
                <w10:wrap anchorx="page" anchory="page"/>
                <w10:anchorlock/>
              </v:shape>
            </w:pict>
          </mc:Fallback>
        </mc:AlternateContent>
      </w:r>
    </w:p>
    <w:p w14:paraId="2AA5381E" w14:textId="77777777" w:rsidR="00B02011" w:rsidRPr="00931BAF" w:rsidRDefault="00B02011" w:rsidP="002C0908">
      <w:pPr>
        <w:pStyle w:val="inhoudsopgave"/>
        <w:spacing w:after="1480" w:line="276" w:lineRule="auto"/>
        <w:jc w:val="both"/>
        <w:rPr>
          <w:rFonts w:cs="Arial"/>
          <w:color w:val="002060"/>
          <w:sz w:val="28"/>
          <w:szCs w:val="28"/>
        </w:rPr>
      </w:pPr>
      <w:r w:rsidRPr="00931BAF">
        <w:rPr>
          <w:rFonts w:cs="Arial"/>
          <w:color w:val="002060"/>
          <w:sz w:val="28"/>
          <w:szCs w:val="28"/>
        </w:rPr>
        <w:lastRenderedPageBreak/>
        <w:t>Inhoudsopgave</w:t>
      </w:r>
    </w:p>
    <w:bookmarkStart w:id="1" w:name="TOC"/>
    <w:bookmarkEnd w:id="1"/>
    <w:p w14:paraId="10A3AA20" w14:textId="77777777" w:rsidR="00931BAF" w:rsidRDefault="00990436">
      <w:pPr>
        <w:pStyle w:val="Inhopg1"/>
        <w:rPr>
          <w:rFonts w:asciiTheme="minorHAnsi" w:eastAsiaTheme="minorEastAsia" w:hAnsiTheme="minorHAnsi" w:cstheme="minorBidi"/>
          <w:b w:val="0"/>
          <w:noProof/>
          <w:color w:val="auto"/>
          <w:sz w:val="22"/>
          <w:szCs w:val="22"/>
          <w:lang w:eastAsia="nl-NL"/>
        </w:rPr>
      </w:pPr>
      <w:r w:rsidRPr="002C0908">
        <w:rPr>
          <w:rFonts w:cs="Arial"/>
          <w:sz w:val="18"/>
          <w:szCs w:val="18"/>
        </w:rPr>
        <w:fldChar w:fldCharType="begin"/>
      </w:r>
      <w:r w:rsidR="00B02011" w:rsidRPr="002C0908">
        <w:rPr>
          <w:rFonts w:cs="Arial"/>
          <w:sz w:val="18"/>
          <w:szCs w:val="18"/>
        </w:rPr>
        <w:instrText xml:space="preserve"> TOC \o "1-9" \z \t "kop1,1,kop2,2,kop3,3" </w:instrText>
      </w:r>
      <w:r w:rsidRPr="002C0908">
        <w:rPr>
          <w:rFonts w:cs="Arial"/>
          <w:sz w:val="18"/>
          <w:szCs w:val="18"/>
        </w:rPr>
        <w:fldChar w:fldCharType="separate"/>
      </w:r>
      <w:r w:rsidR="00931BAF" w:rsidRPr="00077C3A">
        <w:rPr>
          <w:rFonts w:ascii="Calibri" w:hAnsi="Calibri" w:cs="Arial"/>
          <w:noProof/>
          <w:color w:val="00B050"/>
        </w:rPr>
        <w:t>1.</w:t>
      </w:r>
      <w:r w:rsidR="00931BAF">
        <w:rPr>
          <w:rFonts w:asciiTheme="minorHAnsi" w:eastAsiaTheme="minorEastAsia" w:hAnsiTheme="minorHAnsi" w:cstheme="minorBidi"/>
          <w:b w:val="0"/>
          <w:noProof/>
          <w:color w:val="auto"/>
          <w:sz w:val="22"/>
          <w:szCs w:val="22"/>
          <w:lang w:eastAsia="nl-NL"/>
        </w:rPr>
        <w:tab/>
      </w:r>
      <w:r w:rsidR="00931BAF" w:rsidRPr="00077C3A">
        <w:rPr>
          <w:rFonts w:cs="Arial"/>
          <w:noProof/>
          <w:color w:val="00B050"/>
        </w:rPr>
        <w:t>Hoe ka</w:t>
      </w:r>
      <w:bookmarkStart w:id="2" w:name="_GoBack"/>
      <w:bookmarkEnd w:id="2"/>
      <w:r w:rsidR="00931BAF" w:rsidRPr="00077C3A">
        <w:rPr>
          <w:rFonts w:cs="Arial"/>
          <w:noProof/>
          <w:color w:val="00B050"/>
        </w:rPr>
        <w:t>n ik lastige gesprekken makkelijker maken?</w:t>
      </w:r>
      <w:r w:rsidR="00931BAF">
        <w:rPr>
          <w:noProof/>
          <w:webHidden/>
        </w:rPr>
        <w:tab/>
      </w:r>
      <w:r w:rsidR="00931BAF" w:rsidRPr="00931BAF">
        <w:rPr>
          <w:noProof/>
          <w:webHidden/>
          <w:color w:val="00B050"/>
        </w:rPr>
        <w:fldChar w:fldCharType="begin"/>
      </w:r>
      <w:r w:rsidR="00931BAF" w:rsidRPr="00931BAF">
        <w:rPr>
          <w:noProof/>
          <w:webHidden/>
          <w:color w:val="00B050"/>
        </w:rPr>
        <w:instrText xml:space="preserve"> PAGEREF _Toc518067785 \h </w:instrText>
      </w:r>
      <w:r w:rsidR="00931BAF" w:rsidRPr="00931BAF">
        <w:rPr>
          <w:noProof/>
          <w:webHidden/>
          <w:color w:val="00B050"/>
        </w:rPr>
      </w:r>
      <w:r w:rsidR="00931BAF" w:rsidRPr="00931BAF">
        <w:rPr>
          <w:noProof/>
          <w:webHidden/>
          <w:color w:val="00B050"/>
        </w:rPr>
        <w:fldChar w:fldCharType="separate"/>
      </w:r>
      <w:r w:rsidR="00F4302B">
        <w:rPr>
          <w:noProof/>
          <w:webHidden/>
          <w:color w:val="00B050"/>
        </w:rPr>
        <w:t>3</w:t>
      </w:r>
      <w:r w:rsidR="00931BAF" w:rsidRPr="00931BAF">
        <w:rPr>
          <w:noProof/>
          <w:webHidden/>
          <w:color w:val="00B050"/>
        </w:rPr>
        <w:fldChar w:fldCharType="end"/>
      </w:r>
    </w:p>
    <w:p w14:paraId="71C235B5" w14:textId="77777777" w:rsidR="00931BAF" w:rsidRDefault="00931BAF">
      <w:pPr>
        <w:pStyle w:val="Inhopg2"/>
        <w:rPr>
          <w:rFonts w:asciiTheme="minorHAnsi" w:eastAsiaTheme="minorEastAsia" w:hAnsiTheme="minorHAnsi" w:cstheme="minorBidi"/>
          <w:noProof/>
          <w:sz w:val="22"/>
          <w:szCs w:val="22"/>
          <w:lang w:eastAsia="nl-NL"/>
        </w:rPr>
      </w:pPr>
      <w:r w:rsidRPr="00077C3A">
        <w:rPr>
          <w:noProof/>
          <w:color w:val="00B050"/>
          <w:lang w:bidi="or-IN"/>
        </w:rPr>
        <w:t>1.1</w:t>
      </w:r>
      <w:r w:rsidRPr="00077C3A">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_Toc518067786 \h </w:instrText>
      </w:r>
      <w:r>
        <w:rPr>
          <w:noProof/>
          <w:webHidden/>
        </w:rPr>
      </w:r>
      <w:r>
        <w:rPr>
          <w:noProof/>
          <w:webHidden/>
        </w:rPr>
        <w:fldChar w:fldCharType="separate"/>
      </w:r>
      <w:r w:rsidR="00F4302B">
        <w:rPr>
          <w:noProof/>
          <w:webHidden/>
        </w:rPr>
        <w:t>3</w:t>
      </w:r>
      <w:r>
        <w:rPr>
          <w:noProof/>
          <w:webHidden/>
        </w:rPr>
        <w:fldChar w:fldCharType="end"/>
      </w:r>
    </w:p>
    <w:p w14:paraId="429367C6" w14:textId="77777777" w:rsidR="00931BAF" w:rsidRDefault="00931BAF">
      <w:pPr>
        <w:pStyle w:val="Inhopg2"/>
        <w:rPr>
          <w:rFonts w:asciiTheme="minorHAnsi" w:eastAsiaTheme="minorEastAsia" w:hAnsiTheme="minorHAnsi" w:cstheme="minorBidi"/>
          <w:noProof/>
          <w:sz w:val="22"/>
          <w:szCs w:val="22"/>
          <w:lang w:eastAsia="nl-NL"/>
        </w:rPr>
      </w:pPr>
      <w:r w:rsidRPr="00077C3A">
        <w:rPr>
          <w:iCs/>
          <w:noProof/>
          <w:color w:val="00B050"/>
        </w:rPr>
        <w:t>1.2</w:t>
      </w:r>
      <w:r w:rsidRPr="00077C3A">
        <w:rPr>
          <w:iCs/>
          <w:noProof/>
        </w:rPr>
        <w:t xml:space="preserve"> Bijzonderheden/werkvorm/groepsgrootte</w:t>
      </w:r>
      <w:r>
        <w:rPr>
          <w:noProof/>
          <w:webHidden/>
        </w:rPr>
        <w:tab/>
      </w:r>
      <w:r>
        <w:rPr>
          <w:noProof/>
          <w:webHidden/>
        </w:rPr>
        <w:fldChar w:fldCharType="begin"/>
      </w:r>
      <w:r>
        <w:rPr>
          <w:noProof/>
          <w:webHidden/>
        </w:rPr>
        <w:instrText xml:space="preserve"> PAGEREF _Toc518067787 \h </w:instrText>
      </w:r>
      <w:r>
        <w:rPr>
          <w:noProof/>
          <w:webHidden/>
        </w:rPr>
      </w:r>
      <w:r>
        <w:rPr>
          <w:noProof/>
          <w:webHidden/>
        </w:rPr>
        <w:fldChar w:fldCharType="separate"/>
      </w:r>
      <w:r w:rsidR="00F4302B">
        <w:rPr>
          <w:noProof/>
          <w:webHidden/>
        </w:rPr>
        <w:t>3</w:t>
      </w:r>
      <w:r>
        <w:rPr>
          <w:noProof/>
          <w:webHidden/>
        </w:rPr>
        <w:fldChar w:fldCharType="end"/>
      </w:r>
    </w:p>
    <w:p w14:paraId="2C00FD0F" w14:textId="77777777" w:rsidR="00931BAF" w:rsidRDefault="00931BAF">
      <w:pPr>
        <w:pStyle w:val="Inhopg2"/>
        <w:rPr>
          <w:rFonts w:asciiTheme="minorHAnsi" w:eastAsiaTheme="minorEastAsia" w:hAnsiTheme="minorHAnsi" w:cstheme="minorBidi"/>
          <w:noProof/>
          <w:sz w:val="22"/>
          <w:szCs w:val="22"/>
          <w:lang w:eastAsia="nl-NL"/>
        </w:rPr>
      </w:pPr>
      <w:r w:rsidRPr="00077C3A">
        <w:rPr>
          <w:iCs/>
          <w:noProof/>
          <w:color w:val="00B050"/>
        </w:rPr>
        <w:t>1.3</w:t>
      </w:r>
      <w:r w:rsidRPr="00077C3A">
        <w:rPr>
          <w:iCs/>
          <w:noProof/>
        </w:rPr>
        <w:t xml:space="preserve"> Doelgroep</w:t>
      </w:r>
      <w:r>
        <w:rPr>
          <w:noProof/>
          <w:webHidden/>
        </w:rPr>
        <w:tab/>
      </w:r>
      <w:r>
        <w:rPr>
          <w:noProof/>
          <w:webHidden/>
        </w:rPr>
        <w:fldChar w:fldCharType="begin"/>
      </w:r>
      <w:r>
        <w:rPr>
          <w:noProof/>
          <w:webHidden/>
        </w:rPr>
        <w:instrText xml:space="preserve"> PAGEREF _Toc518067788 \h </w:instrText>
      </w:r>
      <w:r>
        <w:rPr>
          <w:noProof/>
          <w:webHidden/>
        </w:rPr>
      </w:r>
      <w:r>
        <w:rPr>
          <w:noProof/>
          <w:webHidden/>
        </w:rPr>
        <w:fldChar w:fldCharType="separate"/>
      </w:r>
      <w:r w:rsidR="00F4302B">
        <w:rPr>
          <w:noProof/>
          <w:webHidden/>
        </w:rPr>
        <w:t>3</w:t>
      </w:r>
      <w:r>
        <w:rPr>
          <w:noProof/>
          <w:webHidden/>
        </w:rPr>
        <w:fldChar w:fldCharType="end"/>
      </w:r>
    </w:p>
    <w:p w14:paraId="3CF8F208" w14:textId="77777777" w:rsidR="00931BAF" w:rsidRDefault="00931BAF">
      <w:pPr>
        <w:pStyle w:val="Inhopg2"/>
        <w:rPr>
          <w:rFonts w:asciiTheme="minorHAnsi" w:eastAsiaTheme="minorEastAsia" w:hAnsiTheme="minorHAnsi" w:cstheme="minorBidi"/>
          <w:noProof/>
          <w:sz w:val="22"/>
          <w:szCs w:val="22"/>
          <w:lang w:eastAsia="nl-NL"/>
        </w:rPr>
      </w:pPr>
      <w:r w:rsidRPr="00077C3A">
        <w:rPr>
          <w:iCs/>
          <w:noProof/>
          <w:color w:val="00B050"/>
        </w:rPr>
        <w:t>1.4</w:t>
      </w:r>
      <w:r w:rsidRPr="00077C3A">
        <w:rPr>
          <w:iCs/>
          <w:noProof/>
        </w:rPr>
        <w:t xml:space="preserve"> Literatuur</w:t>
      </w:r>
      <w:r>
        <w:rPr>
          <w:noProof/>
          <w:webHidden/>
        </w:rPr>
        <w:tab/>
      </w:r>
      <w:r>
        <w:rPr>
          <w:noProof/>
          <w:webHidden/>
        </w:rPr>
        <w:fldChar w:fldCharType="begin"/>
      </w:r>
      <w:r>
        <w:rPr>
          <w:noProof/>
          <w:webHidden/>
        </w:rPr>
        <w:instrText xml:space="preserve"> PAGEREF _Toc518067789 \h </w:instrText>
      </w:r>
      <w:r>
        <w:rPr>
          <w:noProof/>
          <w:webHidden/>
        </w:rPr>
      </w:r>
      <w:r>
        <w:rPr>
          <w:noProof/>
          <w:webHidden/>
        </w:rPr>
        <w:fldChar w:fldCharType="separate"/>
      </w:r>
      <w:r w:rsidR="00F4302B">
        <w:rPr>
          <w:noProof/>
          <w:webHidden/>
        </w:rPr>
        <w:t>4</w:t>
      </w:r>
      <w:r>
        <w:rPr>
          <w:noProof/>
          <w:webHidden/>
        </w:rPr>
        <w:fldChar w:fldCharType="end"/>
      </w:r>
    </w:p>
    <w:p w14:paraId="3569DE9F" w14:textId="77777777" w:rsidR="00931BAF" w:rsidRDefault="00931BAF">
      <w:pPr>
        <w:pStyle w:val="Inhopg2"/>
        <w:rPr>
          <w:rFonts w:asciiTheme="minorHAnsi" w:eastAsiaTheme="minorEastAsia" w:hAnsiTheme="minorHAnsi" w:cstheme="minorBidi"/>
          <w:noProof/>
          <w:sz w:val="22"/>
          <w:szCs w:val="22"/>
          <w:lang w:eastAsia="nl-NL"/>
        </w:rPr>
      </w:pPr>
      <w:r w:rsidRPr="00077C3A">
        <w:rPr>
          <w:noProof/>
          <w:color w:val="00B050"/>
          <w:lang w:bidi="or-IN"/>
        </w:rPr>
        <w:t>1.5</w:t>
      </w:r>
      <w:r w:rsidRPr="00077C3A">
        <w:rPr>
          <w:rFonts w:cs="Arial"/>
          <w:noProof/>
          <w:lang w:bidi="or-IN"/>
        </w:rPr>
        <w:t xml:space="preserve"> Competenties voor Accreditatie (tbv Absg)</w:t>
      </w:r>
      <w:r>
        <w:rPr>
          <w:noProof/>
          <w:webHidden/>
        </w:rPr>
        <w:tab/>
      </w:r>
      <w:r>
        <w:rPr>
          <w:noProof/>
          <w:webHidden/>
        </w:rPr>
        <w:fldChar w:fldCharType="begin"/>
      </w:r>
      <w:r>
        <w:rPr>
          <w:noProof/>
          <w:webHidden/>
        </w:rPr>
        <w:instrText xml:space="preserve"> PAGEREF _Toc518067790 \h </w:instrText>
      </w:r>
      <w:r>
        <w:rPr>
          <w:noProof/>
          <w:webHidden/>
        </w:rPr>
      </w:r>
      <w:r>
        <w:rPr>
          <w:noProof/>
          <w:webHidden/>
        </w:rPr>
        <w:fldChar w:fldCharType="separate"/>
      </w:r>
      <w:r w:rsidR="00F4302B">
        <w:rPr>
          <w:noProof/>
          <w:webHidden/>
        </w:rPr>
        <w:t>4</w:t>
      </w:r>
      <w:r>
        <w:rPr>
          <w:noProof/>
          <w:webHidden/>
        </w:rPr>
        <w:fldChar w:fldCharType="end"/>
      </w:r>
    </w:p>
    <w:p w14:paraId="20221B0C" w14:textId="188B512F" w:rsidR="00931BAF" w:rsidRDefault="00931BAF" w:rsidP="00931BAF">
      <w:pPr>
        <w:pStyle w:val="Inhopg2"/>
        <w:rPr>
          <w:rFonts w:asciiTheme="minorHAnsi" w:eastAsiaTheme="minorEastAsia" w:hAnsiTheme="minorHAnsi" w:cstheme="minorBidi"/>
          <w:noProof/>
          <w:sz w:val="22"/>
          <w:szCs w:val="22"/>
          <w:lang w:eastAsia="nl-NL"/>
        </w:rPr>
      </w:pPr>
      <w:r w:rsidRPr="00077C3A">
        <w:rPr>
          <w:noProof/>
          <w:color w:val="00B050"/>
          <w:lang w:bidi="or-IN"/>
        </w:rPr>
        <w:t>1.6</w:t>
      </w:r>
      <w:r w:rsidRPr="00077C3A">
        <w:rPr>
          <w:rFonts w:cs="Arial"/>
          <w:noProof/>
          <w:lang w:bidi="or-IN"/>
        </w:rPr>
        <w:t xml:space="preserve"> Docent</w:t>
      </w:r>
      <w:r>
        <w:rPr>
          <w:noProof/>
          <w:webHidden/>
        </w:rPr>
        <w:tab/>
      </w:r>
      <w:r>
        <w:rPr>
          <w:noProof/>
          <w:webHidden/>
        </w:rPr>
        <w:fldChar w:fldCharType="begin"/>
      </w:r>
      <w:r>
        <w:rPr>
          <w:noProof/>
          <w:webHidden/>
        </w:rPr>
        <w:instrText xml:space="preserve"> PAGEREF _Toc518067792 \h </w:instrText>
      </w:r>
      <w:r>
        <w:rPr>
          <w:noProof/>
          <w:webHidden/>
        </w:rPr>
      </w:r>
      <w:r>
        <w:rPr>
          <w:noProof/>
          <w:webHidden/>
        </w:rPr>
        <w:fldChar w:fldCharType="separate"/>
      </w:r>
      <w:r w:rsidR="00F4302B">
        <w:rPr>
          <w:noProof/>
          <w:webHidden/>
        </w:rPr>
        <w:t>4</w:t>
      </w:r>
      <w:r>
        <w:rPr>
          <w:noProof/>
          <w:webHidden/>
        </w:rPr>
        <w:fldChar w:fldCharType="end"/>
      </w:r>
    </w:p>
    <w:p w14:paraId="5774640A" w14:textId="77777777" w:rsidR="00931BAF" w:rsidRDefault="00931BAF">
      <w:pPr>
        <w:pStyle w:val="Inhopg2"/>
        <w:rPr>
          <w:rFonts w:asciiTheme="minorHAnsi" w:eastAsiaTheme="minorEastAsia" w:hAnsiTheme="minorHAnsi" w:cstheme="minorBidi"/>
          <w:noProof/>
          <w:sz w:val="22"/>
          <w:szCs w:val="22"/>
          <w:lang w:eastAsia="nl-NL"/>
        </w:rPr>
      </w:pPr>
      <w:r w:rsidRPr="00077C3A">
        <w:rPr>
          <w:noProof/>
          <w:color w:val="00B050"/>
          <w:lang w:bidi="or-IN"/>
        </w:rPr>
        <w:t>1.7</w:t>
      </w:r>
      <w:r w:rsidRPr="00077C3A">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_Toc518067793 \h </w:instrText>
      </w:r>
      <w:r>
        <w:rPr>
          <w:noProof/>
          <w:webHidden/>
        </w:rPr>
      </w:r>
      <w:r>
        <w:rPr>
          <w:noProof/>
          <w:webHidden/>
        </w:rPr>
        <w:fldChar w:fldCharType="separate"/>
      </w:r>
      <w:r w:rsidR="00F4302B">
        <w:rPr>
          <w:noProof/>
          <w:webHidden/>
        </w:rPr>
        <w:t>4</w:t>
      </w:r>
      <w:r>
        <w:rPr>
          <w:noProof/>
          <w:webHidden/>
        </w:rPr>
        <w:fldChar w:fldCharType="end"/>
      </w:r>
    </w:p>
    <w:p w14:paraId="272EB4D1" w14:textId="77777777" w:rsidR="00931BAF" w:rsidRDefault="00931BAF">
      <w:pPr>
        <w:pStyle w:val="Inhopg2"/>
        <w:rPr>
          <w:rFonts w:asciiTheme="minorHAnsi" w:eastAsiaTheme="minorEastAsia" w:hAnsiTheme="minorHAnsi" w:cstheme="minorBidi"/>
          <w:noProof/>
          <w:sz w:val="22"/>
          <w:szCs w:val="22"/>
          <w:lang w:eastAsia="nl-NL"/>
        </w:rPr>
      </w:pPr>
      <w:r w:rsidRPr="00077C3A">
        <w:rPr>
          <w:noProof/>
          <w:color w:val="00B050"/>
          <w:lang w:bidi="or-IN"/>
        </w:rPr>
        <w:t>1.8</w:t>
      </w:r>
      <w:r w:rsidRPr="00077C3A">
        <w:rPr>
          <w:rFonts w:cs="Arial"/>
          <w:noProof/>
          <w:lang w:bidi="or-IN"/>
        </w:rPr>
        <w:t xml:space="preserve"> Planning</w:t>
      </w:r>
      <w:r>
        <w:rPr>
          <w:noProof/>
          <w:webHidden/>
        </w:rPr>
        <w:tab/>
      </w:r>
      <w:r>
        <w:rPr>
          <w:noProof/>
          <w:webHidden/>
        </w:rPr>
        <w:fldChar w:fldCharType="begin"/>
      </w:r>
      <w:r>
        <w:rPr>
          <w:noProof/>
          <w:webHidden/>
        </w:rPr>
        <w:instrText xml:space="preserve"> PAGEREF _Toc518067794 \h </w:instrText>
      </w:r>
      <w:r>
        <w:rPr>
          <w:noProof/>
          <w:webHidden/>
        </w:rPr>
      </w:r>
      <w:r>
        <w:rPr>
          <w:noProof/>
          <w:webHidden/>
        </w:rPr>
        <w:fldChar w:fldCharType="separate"/>
      </w:r>
      <w:r w:rsidR="00F4302B">
        <w:rPr>
          <w:noProof/>
          <w:webHidden/>
        </w:rPr>
        <w:t>4</w:t>
      </w:r>
      <w:r>
        <w:rPr>
          <w:noProof/>
          <w:webHidden/>
        </w:rPr>
        <w:fldChar w:fldCharType="end"/>
      </w:r>
    </w:p>
    <w:p w14:paraId="45DB7FF4" w14:textId="77777777" w:rsidR="00931BAF" w:rsidRDefault="00931BAF">
      <w:pPr>
        <w:pStyle w:val="Inhopg1"/>
        <w:rPr>
          <w:rFonts w:asciiTheme="minorHAnsi" w:eastAsiaTheme="minorEastAsia" w:hAnsiTheme="minorHAnsi" w:cstheme="minorBidi"/>
          <w:b w:val="0"/>
          <w:noProof/>
          <w:color w:val="auto"/>
          <w:sz w:val="22"/>
          <w:szCs w:val="22"/>
          <w:lang w:eastAsia="nl-NL"/>
        </w:rPr>
      </w:pPr>
      <w:r w:rsidRPr="00077C3A">
        <w:rPr>
          <w:rFonts w:ascii="Calibri" w:hAnsi="Calibri"/>
          <w:noProof/>
          <w:color w:val="00B050"/>
          <w:lang w:bidi="or-IN"/>
        </w:rPr>
        <w:t>2.</w:t>
      </w:r>
      <w:r>
        <w:rPr>
          <w:rFonts w:asciiTheme="minorHAnsi" w:eastAsiaTheme="minorEastAsia" w:hAnsiTheme="minorHAnsi" w:cstheme="minorBidi"/>
          <w:b w:val="0"/>
          <w:noProof/>
          <w:color w:val="auto"/>
          <w:sz w:val="22"/>
          <w:szCs w:val="22"/>
          <w:lang w:eastAsia="nl-NL"/>
        </w:rPr>
        <w:tab/>
      </w:r>
      <w:r w:rsidRPr="00077C3A">
        <w:rPr>
          <w:rFonts w:cs="Arial"/>
          <w:noProof/>
          <w:color w:val="00B050"/>
          <w:lang w:bidi="or-IN"/>
        </w:rPr>
        <w:t xml:space="preserve">Programma: </w:t>
      </w:r>
      <w:r w:rsidRPr="00077C3A">
        <w:rPr>
          <w:rFonts w:cs="Arial"/>
          <w:noProof/>
          <w:color w:val="00B050"/>
        </w:rPr>
        <w:t>Hoe kan ik lastige gesprekken makkelijker maken?</w:t>
      </w:r>
      <w:r>
        <w:rPr>
          <w:noProof/>
          <w:webHidden/>
        </w:rPr>
        <w:tab/>
      </w:r>
      <w:r w:rsidRPr="00931BAF">
        <w:rPr>
          <w:noProof/>
          <w:webHidden/>
          <w:color w:val="00B050"/>
        </w:rPr>
        <w:fldChar w:fldCharType="begin"/>
      </w:r>
      <w:r w:rsidRPr="00931BAF">
        <w:rPr>
          <w:noProof/>
          <w:webHidden/>
          <w:color w:val="00B050"/>
        </w:rPr>
        <w:instrText xml:space="preserve"> PAGEREF _Toc518067795 \h </w:instrText>
      </w:r>
      <w:r w:rsidRPr="00931BAF">
        <w:rPr>
          <w:noProof/>
          <w:webHidden/>
          <w:color w:val="00B050"/>
        </w:rPr>
      </w:r>
      <w:r w:rsidRPr="00931BAF">
        <w:rPr>
          <w:noProof/>
          <w:webHidden/>
          <w:color w:val="00B050"/>
        </w:rPr>
        <w:fldChar w:fldCharType="separate"/>
      </w:r>
      <w:r w:rsidR="00F4302B">
        <w:rPr>
          <w:noProof/>
          <w:webHidden/>
          <w:color w:val="00B050"/>
        </w:rPr>
        <w:t>5</w:t>
      </w:r>
      <w:r w:rsidRPr="00931BAF">
        <w:rPr>
          <w:noProof/>
          <w:webHidden/>
          <w:color w:val="00B050"/>
        </w:rPr>
        <w:fldChar w:fldCharType="end"/>
      </w:r>
    </w:p>
    <w:p w14:paraId="2052CC31" w14:textId="77777777" w:rsidR="00B02011" w:rsidRPr="002C0908" w:rsidRDefault="00990436" w:rsidP="002C0908">
      <w:pPr>
        <w:pStyle w:val="broodtekst"/>
        <w:spacing w:line="276" w:lineRule="auto"/>
        <w:jc w:val="both"/>
        <w:rPr>
          <w:rFonts w:cs="Arial"/>
          <w:sz w:val="18"/>
          <w:szCs w:val="18"/>
        </w:rPr>
      </w:pPr>
      <w:r w:rsidRPr="002C0908">
        <w:rPr>
          <w:rFonts w:cs="Arial"/>
          <w:sz w:val="18"/>
          <w:szCs w:val="18"/>
        </w:rPr>
        <w:fldChar w:fldCharType="end"/>
      </w:r>
    </w:p>
    <w:p w14:paraId="23704241" w14:textId="77777777" w:rsidR="00B02011" w:rsidRPr="002C0908" w:rsidRDefault="00B02011" w:rsidP="002C0908">
      <w:pPr>
        <w:pStyle w:val="broodtekst"/>
        <w:spacing w:line="276" w:lineRule="auto"/>
        <w:jc w:val="both"/>
        <w:rPr>
          <w:rFonts w:cs="Arial"/>
          <w:sz w:val="18"/>
          <w:szCs w:val="18"/>
        </w:rPr>
      </w:pPr>
    </w:p>
    <w:p w14:paraId="24AA71E9" w14:textId="77777777" w:rsidR="00B02011" w:rsidRPr="002C0908" w:rsidRDefault="00B02011" w:rsidP="002C0908">
      <w:pPr>
        <w:spacing w:line="276" w:lineRule="auto"/>
        <w:jc w:val="both"/>
        <w:rPr>
          <w:rFonts w:cs="Arial"/>
          <w:szCs w:val="18"/>
        </w:rPr>
      </w:pPr>
    </w:p>
    <w:p w14:paraId="39E0B742" w14:textId="77777777" w:rsidR="00B02011" w:rsidRPr="002C0908" w:rsidRDefault="00B02011" w:rsidP="002C0908">
      <w:pPr>
        <w:spacing w:line="276" w:lineRule="auto"/>
        <w:jc w:val="both"/>
        <w:rPr>
          <w:rFonts w:cs="Arial"/>
          <w:szCs w:val="18"/>
        </w:rPr>
      </w:pPr>
    </w:p>
    <w:p w14:paraId="7CE340FB" w14:textId="77777777" w:rsidR="00B02011" w:rsidRPr="002C0908" w:rsidRDefault="00B02011" w:rsidP="002C0908">
      <w:pPr>
        <w:spacing w:line="276" w:lineRule="auto"/>
        <w:jc w:val="both"/>
        <w:rPr>
          <w:rFonts w:cs="Arial"/>
          <w:szCs w:val="18"/>
        </w:rPr>
      </w:pPr>
    </w:p>
    <w:p w14:paraId="3540CD81" w14:textId="77777777" w:rsidR="00B02011" w:rsidRPr="002C0908" w:rsidRDefault="007E6CF4" w:rsidP="002C0908">
      <w:pPr>
        <w:spacing w:line="276" w:lineRule="auto"/>
        <w:jc w:val="both"/>
        <w:rPr>
          <w:rFonts w:cs="Arial"/>
          <w:szCs w:val="18"/>
        </w:rPr>
      </w:pPr>
      <w:r w:rsidRPr="002C0908">
        <w:rPr>
          <w:rFonts w:cs="Arial"/>
          <w:szCs w:val="18"/>
        </w:rPr>
        <w:tab/>
      </w:r>
    </w:p>
    <w:p w14:paraId="12188C22" w14:textId="77777777" w:rsidR="00B02011" w:rsidRPr="002C0908" w:rsidRDefault="00B02011" w:rsidP="002C0908">
      <w:pPr>
        <w:spacing w:line="276" w:lineRule="auto"/>
        <w:jc w:val="both"/>
        <w:rPr>
          <w:rFonts w:cs="Arial"/>
          <w:szCs w:val="18"/>
        </w:rPr>
      </w:pPr>
    </w:p>
    <w:p w14:paraId="52C4A5A7" w14:textId="77777777" w:rsidR="00B02011" w:rsidRPr="002C0908" w:rsidRDefault="00B02011" w:rsidP="002C0908">
      <w:pPr>
        <w:spacing w:line="276" w:lineRule="auto"/>
        <w:jc w:val="both"/>
        <w:rPr>
          <w:rFonts w:cs="Arial"/>
          <w:szCs w:val="18"/>
        </w:rPr>
      </w:pPr>
    </w:p>
    <w:p w14:paraId="5D13E570" w14:textId="77777777" w:rsidR="00B02011" w:rsidRPr="002C0908" w:rsidRDefault="00B02011" w:rsidP="002C0908">
      <w:pPr>
        <w:spacing w:line="276" w:lineRule="auto"/>
        <w:jc w:val="both"/>
        <w:rPr>
          <w:rFonts w:cs="Arial"/>
          <w:szCs w:val="18"/>
        </w:rPr>
      </w:pPr>
    </w:p>
    <w:p w14:paraId="5F55D77F" w14:textId="77777777" w:rsidR="00B02011" w:rsidRPr="002C0908" w:rsidRDefault="00B02011" w:rsidP="002C0908">
      <w:pPr>
        <w:spacing w:line="276" w:lineRule="auto"/>
        <w:jc w:val="both"/>
        <w:rPr>
          <w:rFonts w:cs="Arial"/>
          <w:szCs w:val="18"/>
        </w:rPr>
      </w:pPr>
    </w:p>
    <w:p w14:paraId="7B390CDB" w14:textId="77777777" w:rsidR="00B02011" w:rsidRPr="002C0908" w:rsidRDefault="00B02011" w:rsidP="002C0908">
      <w:pPr>
        <w:spacing w:line="276" w:lineRule="auto"/>
        <w:jc w:val="both"/>
        <w:rPr>
          <w:rFonts w:cs="Arial"/>
          <w:szCs w:val="18"/>
        </w:rPr>
      </w:pPr>
    </w:p>
    <w:p w14:paraId="56AF3913" w14:textId="77777777" w:rsidR="00B02011" w:rsidRPr="002C0908" w:rsidRDefault="00B02011" w:rsidP="002C0908">
      <w:pPr>
        <w:spacing w:line="276" w:lineRule="auto"/>
        <w:jc w:val="both"/>
        <w:rPr>
          <w:rFonts w:cs="Arial"/>
          <w:szCs w:val="18"/>
        </w:rPr>
      </w:pPr>
    </w:p>
    <w:p w14:paraId="1B2D7023" w14:textId="77777777" w:rsidR="00B02011" w:rsidRPr="002C0908" w:rsidRDefault="00B02011" w:rsidP="002C0908">
      <w:pPr>
        <w:spacing w:line="276" w:lineRule="auto"/>
        <w:jc w:val="both"/>
        <w:rPr>
          <w:rFonts w:cs="Arial"/>
          <w:szCs w:val="18"/>
        </w:rPr>
      </w:pPr>
    </w:p>
    <w:p w14:paraId="3933A736" w14:textId="77777777" w:rsidR="00B02011" w:rsidRPr="002C0908" w:rsidRDefault="00B02011" w:rsidP="002C0908">
      <w:pPr>
        <w:spacing w:line="276" w:lineRule="auto"/>
        <w:jc w:val="both"/>
        <w:rPr>
          <w:rFonts w:cs="Arial"/>
          <w:szCs w:val="18"/>
        </w:rPr>
      </w:pPr>
    </w:p>
    <w:p w14:paraId="0DA29AD0" w14:textId="77777777" w:rsidR="00B02011" w:rsidRPr="002C0908" w:rsidRDefault="00B02011" w:rsidP="002C0908">
      <w:pPr>
        <w:spacing w:line="276" w:lineRule="auto"/>
        <w:jc w:val="both"/>
        <w:rPr>
          <w:rFonts w:cs="Arial"/>
          <w:szCs w:val="18"/>
        </w:rPr>
      </w:pPr>
    </w:p>
    <w:p w14:paraId="3219C906" w14:textId="77777777" w:rsidR="00B02011" w:rsidRPr="002C0908" w:rsidRDefault="00B02011" w:rsidP="002C0908">
      <w:pPr>
        <w:tabs>
          <w:tab w:val="left" w:pos="3163"/>
        </w:tabs>
        <w:spacing w:line="276" w:lineRule="auto"/>
        <w:jc w:val="both"/>
        <w:rPr>
          <w:rFonts w:cs="Arial"/>
          <w:szCs w:val="18"/>
        </w:rPr>
      </w:pPr>
      <w:r w:rsidRPr="002C0908">
        <w:rPr>
          <w:rFonts w:cs="Arial"/>
          <w:szCs w:val="18"/>
        </w:rPr>
        <w:tab/>
      </w:r>
    </w:p>
    <w:p w14:paraId="2241AC25" w14:textId="77777777" w:rsidR="00B02011" w:rsidRPr="002C0908" w:rsidRDefault="00E2000A" w:rsidP="002C0908">
      <w:pPr>
        <w:pStyle w:val="kop10"/>
        <w:framePr w:h="1242" w:hRule="exact" w:vSpace="0" w:wrap="notBeside" w:vAnchor="page" w:hAnchor="page" w:x="1661" w:y="1341"/>
        <w:numPr>
          <w:ilvl w:val="0"/>
          <w:numId w:val="9"/>
        </w:numPr>
        <w:tabs>
          <w:tab w:val="clear" w:pos="510"/>
          <w:tab w:val="left" w:pos="567"/>
        </w:tabs>
        <w:spacing w:line="276" w:lineRule="auto"/>
        <w:rPr>
          <w:rFonts w:cs="Arial"/>
          <w:color w:val="002060"/>
          <w:szCs w:val="40"/>
        </w:rPr>
      </w:pPr>
      <w:bookmarkStart w:id="3" w:name="_Toc518067785"/>
      <w:r w:rsidRPr="002C0908">
        <w:rPr>
          <w:rFonts w:cs="Arial"/>
          <w:color w:val="00B050"/>
          <w:szCs w:val="40"/>
        </w:rPr>
        <w:lastRenderedPageBreak/>
        <w:t>Hoe kan ik lastige gesprekken makkelijker maken?</w:t>
      </w:r>
      <w:bookmarkEnd w:id="3"/>
      <w:r w:rsidR="009A0B03" w:rsidRPr="002C0908">
        <w:rPr>
          <w:rFonts w:cs="Arial"/>
          <w:color w:val="00B050"/>
          <w:szCs w:val="40"/>
        </w:rPr>
        <w:t xml:space="preserve"> </w:t>
      </w:r>
    </w:p>
    <w:p w14:paraId="4C75CD6D" w14:textId="77777777" w:rsidR="004760CA" w:rsidRPr="002C0908" w:rsidRDefault="004760CA" w:rsidP="002C0908">
      <w:pPr>
        <w:pStyle w:val="broodtekst"/>
        <w:spacing w:line="276" w:lineRule="auto"/>
        <w:rPr>
          <w:rFonts w:cs="Arial"/>
          <w:sz w:val="18"/>
          <w:szCs w:val="18"/>
        </w:rPr>
      </w:pPr>
    </w:p>
    <w:p w14:paraId="5E569B19" w14:textId="77777777" w:rsidR="00D02FEE" w:rsidRPr="002C0908" w:rsidRDefault="00D02FEE" w:rsidP="002C0908">
      <w:pPr>
        <w:pStyle w:val="kop2"/>
        <w:numPr>
          <w:ilvl w:val="0"/>
          <w:numId w:val="0"/>
        </w:numPr>
        <w:spacing w:line="276" w:lineRule="auto"/>
        <w:ind w:left="510"/>
        <w:jc w:val="both"/>
        <w:rPr>
          <w:rFonts w:cs="Arial"/>
          <w:color w:val="002060"/>
          <w:sz w:val="18"/>
          <w:szCs w:val="18"/>
          <w:lang w:bidi="or-IN"/>
        </w:rPr>
      </w:pPr>
      <w:bookmarkStart w:id="4" w:name="_Toc354754313"/>
    </w:p>
    <w:p w14:paraId="3B88F961" w14:textId="77777777" w:rsidR="00B02011" w:rsidRPr="002C0908" w:rsidRDefault="009636CC" w:rsidP="002C0908">
      <w:pPr>
        <w:pStyle w:val="kop2"/>
        <w:spacing w:line="276" w:lineRule="auto"/>
        <w:jc w:val="both"/>
        <w:rPr>
          <w:rFonts w:cs="Arial"/>
          <w:color w:val="auto"/>
          <w:sz w:val="18"/>
          <w:szCs w:val="18"/>
          <w:lang w:bidi="or-IN"/>
        </w:rPr>
      </w:pPr>
      <w:r w:rsidRPr="002C0908">
        <w:rPr>
          <w:rFonts w:cs="Arial"/>
          <w:color w:val="auto"/>
          <w:sz w:val="18"/>
          <w:szCs w:val="18"/>
          <w:lang w:bidi="or-IN"/>
        </w:rPr>
        <w:t xml:space="preserve"> </w:t>
      </w:r>
      <w:bookmarkStart w:id="5" w:name="_Toc518067786"/>
      <w:r w:rsidR="00754E5B" w:rsidRPr="002C0908">
        <w:rPr>
          <w:rFonts w:cs="Arial"/>
          <w:color w:val="auto"/>
          <w:sz w:val="18"/>
          <w:szCs w:val="18"/>
          <w:lang w:bidi="or-IN"/>
        </w:rPr>
        <w:t>Omschrijving/a</w:t>
      </w:r>
      <w:r w:rsidR="00B02011" w:rsidRPr="002C0908">
        <w:rPr>
          <w:rFonts w:cs="Arial"/>
          <w:color w:val="auto"/>
          <w:sz w:val="18"/>
          <w:szCs w:val="18"/>
          <w:lang w:bidi="or-IN"/>
        </w:rPr>
        <w:t>chtergronden</w:t>
      </w:r>
      <w:bookmarkEnd w:id="4"/>
      <w:r w:rsidR="00754E5B" w:rsidRPr="002C0908">
        <w:rPr>
          <w:rFonts w:cs="Arial"/>
          <w:color w:val="auto"/>
          <w:sz w:val="18"/>
          <w:szCs w:val="18"/>
          <w:lang w:bidi="or-IN"/>
        </w:rPr>
        <w:t>/leerdoelen</w:t>
      </w:r>
      <w:bookmarkEnd w:id="5"/>
    </w:p>
    <w:p w14:paraId="10D3DC47" w14:textId="77777777" w:rsidR="00FC0AB1" w:rsidRPr="002C0908" w:rsidRDefault="00FC0AB1" w:rsidP="002C0908">
      <w:pPr>
        <w:pStyle w:val="Lijstalinea"/>
        <w:spacing w:line="276" w:lineRule="auto"/>
        <w:ind w:left="0"/>
        <w:jc w:val="both"/>
        <w:rPr>
          <w:rFonts w:cs="Arial"/>
          <w:szCs w:val="18"/>
          <w:lang w:eastAsia="nl-NL"/>
        </w:rPr>
      </w:pPr>
    </w:p>
    <w:p w14:paraId="73F7269B" w14:textId="18F681EE" w:rsidR="002C0908" w:rsidRPr="002C0908" w:rsidRDefault="002C0908" w:rsidP="002C0908">
      <w:pPr>
        <w:spacing w:line="276" w:lineRule="auto"/>
        <w:rPr>
          <w:i/>
          <w:iCs/>
          <w:szCs w:val="18"/>
        </w:rPr>
      </w:pPr>
      <w:r w:rsidRPr="002C0908">
        <w:rPr>
          <w:szCs w:val="18"/>
        </w:rPr>
        <w:t>Bedrijfsartsen</w:t>
      </w:r>
      <w:r w:rsidR="00122B52" w:rsidRPr="002C0908">
        <w:rPr>
          <w:szCs w:val="18"/>
        </w:rPr>
        <w:t xml:space="preserve"> voeren dagelijks gesprekken met medewerkers die vanwege diverse redenen uitgevallen zijn uit werk. Doel van deze gespr</w:t>
      </w:r>
      <w:r w:rsidRPr="002C0908">
        <w:rPr>
          <w:szCs w:val="18"/>
        </w:rPr>
        <w:t>ekken is om hen te begeleiden naar</w:t>
      </w:r>
      <w:r w:rsidR="00122B52" w:rsidRPr="002C0908">
        <w:rPr>
          <w:szCs w:val="18"/>
        </w:rPr>
        <w:t xml:space="preserve"> een gezonde, doelgericht en snelle werkhervatting</w:t>
      </w:r>
      <w:r w:rsidRPr="002C0908">
        <w:rPr>
          <w:szCs w:val="18"/>
        </w:rPr>
        <w:t xml:space="preserve">. </w:t>
      </w:r>
      <w:r w:rsidR="00122B52" w:rsidRPr="002C0908">
        <w:rPr>
          <w:szCs w:val="18"/>
        </w:rPr>
        <w:t xml:space="preserve"> De</w:t>
      </w:r>
      <w:r w:rsidRPr="002C0908">
        <w:rPr>
          <w:szCs w:val="18"/>
        </w:rPr>
        <w:t>z</w:t>
      </w:r>
      <w:r w:rsidR="00122B52" w:rsidRPr="002C0908">
        <w:rPr>
          <w:szCs w:val="18"/>
        </w:rPr>
        <w:t xml:space="preserve">e gesprekken </w:t>
      </w:r>
      <w:r w:rsidRPr="002C0908">
        <w:rPr>
          <w:szCs w:val="18"/>
        </w:rPr>
        <w:t xml:space="preserve">zijn </w:t>
      </w:r>
      <w:r w:rsidR="00122B52" w:rsidRPr="002C0908">
        <w:rPr>
          <w:szCs w:val="18"/>
        </w:rPr>
        <w:t>het belangrijkste middel om deze doelen te realiseren.</w:t>
      </w:r>
      <w:r w:rsidRPr="002C0908">
        <w:rPr>
          <w:iCs/>
          <w:szCs w:val="18"/>
        </w:rPr>
        <w:t xml:space="preserve"> </w:t>
      </w:r>
      <w:r w:rsidRPr="002C0908">
        <w:rPr>
          <w:iCs/>
          <w:szCs w:val="18"/>
        </w:rPr>
        <w:t>Deze gesprekken kunnen effect gaan verliezen en onnodig veel energie gaan kosten als voor de gesprekspartners de rol van de bedrijfsarts niet duidelijk is.</w:t>
      </w:r>
      <w:r w:rsidRPr="002C0908">
        <w:rPr>
          <w:i/>
          <w:iCs/>
          <w:szCs w:val="18"/>
        </w:rPr>
        <w:t xml:space="preserve">   </w:t>
      </w:r>
    </w:p>
    <w:p w14:paraId="2D032275" w14:textId="199C7B7A" w:rsidR="00122B52" w:rsidRPr="002C0908" w:rsidRDefault="002C0908" w:rsidP="002C0908">
      <w:pPr>
        <w:pStyle w:val="Lijstalinea"/>
        <w:spacing w:line="276" w:lineRule="auto"/>
        <w:ind w:left="0"/>
        <w:jc w:val="both"/>
        <w:rPr>
          <w:szCs w:val="18"/>
        </w:rPr>
      </w:pPr>
      <w:r w:rsidRPr="002C0908">
        <w:rPr>
          <w:szCs w:val="18"/>
        </w:rPr>
        <w:t>Om bedrijfsartsen</w:t>
      </w:r>
      <w:r w:rsidR="00122B52" w:rsidRPr="002C0908">
        <w:rPr>
          <w:szCs w:val="18"/>
        </w:rPr>
        <w:t xml:space="preserve"> hierbij te ondersteunen gaan we in deze trainingen op een ander manier naar deze gesprekken kijken. We leggen niet de focus op het versterken van de kennis en de vaardigheden van de bedrijfsartsen. Dei vaardigheden zijn vaak op orde, maar worden die altijd benut. De kennis en vaardigheden die bedrijfsraten inzetten worden namelijk sterk bepaald  door hun (rol)opvattingen en overtuigingen. We verkennen in deze training dan ook deze opvattingen en overtuigingen, zodat zij een impuls krijgen hun expertise optimaal in te zetten.</w:t>
      </w:r>
    </w:p>
    <w:p w14:paraId="6C4D9F58" w14:textId="77777777" w:rsidR="00122B52" w:rsidRPr="002C0908" w:rsidRDefault="00122B52" w:rsidP="002C0908">
      <w:pPr>
        <w:pStyle w:val="Lijstalinea"/>
        <w:spacing w:line="276" w:lineRule="auto"/>
        <w:ind w:left="0"/>
        <w:jc w:val="both"/>
        <w:rPr>
          <w:szCs w:val="18"/>
        </w:rPr>
      </w:pPr>
    </w:p>
    <w:p w14:paraId="78E6DFB0" w14:textId="77777777" w:rsidR="00122B52" w:rsidRPr="002C0908" w:rsidRDefault="00122B52" w:rsidP="002C0908">
      <w:pPr>
        <w:pStyle w:val="Lijstalinea"/>
        <w:spacing w:line="276" w:lineRule="auto"/>
        <w:ind w:left="0"/>
        <w:jc w:val="both"/>
        <w:rPr>
          <w:szCs w:val="18"/>
        </w:rPr>
      </w:pPr>
      <w:r w:rsidRPr="002C0908">
        <w:rPr>
          <w:szCs w:val="18"/>
        </w:rPr>
        <w:t>Na de training weten deelnemers meer over:</w:t>
      </w:r>
    </w:p>
    <w:p w14:paraId="4C20525B" w14:textId="77777777" w:rsidR="00122B52" w:rsidRPr="002C0908" w:rsidRDefault="00122B52" w:rsidP="002C0908">
      <w:pPr>
        <w:pStyle w:val="Lijstalinea"/>
        <w:numPr>
          <w:ilvl w:val="0"/>
          <w:numId w:val="23"/>
        </w:numPr>
        <w:spacing w:line="276" w:lineRule="auto"/>
        <w:jc w:val="both"/>
        <w:rPr>
          <w:szCs w:val="18"/>
        </w:rPr>
      </w:pPr>
      <w:r w:rsidRPr="002C0908">
        <w:rPr>
          <w:szCs w:val="18"/>
        </w:rPr>
        <w:t>hun opvatting over hun eigen rol en de rol van de medewerker;</w:t>
      </w:r>
    </w:p>
    <w:p w14:paraId="0F044ACC" w14:textId="77777777" w:rsidR="00122B52" w:rsidRPr="002C0908" w:rsidRDefault="00122B52" w:rsidP="002C0908">
      <w:pPr>
        <w:pStyle w:val="Lijstalinea"/>
        <w:numPr>
          <w:ilvl w:val="0"/>
          <w:numId w:val="23"/>
        </w:numPr>
        <w:spacing w:line="276" w:lineRule="auto"/>
        <w:jc w:val="both"/>
        <w:rPr>
          <w:szCs w:val="18"/>
        </w:rPr>
      </w:pPr>
      <w:r w:rsidRPr="002C0908">
        <w:rPr>
          <w:szCs w:val="18"/>
        </w:rPr>
        <w:t>hun overtuiging over zichzelf, de medewerker en hun relatie;</w:t>
      </w:r>
    </w:p>
    <w:p w14:paraId="32B63081" w14:textId="77777777" w:rsidR="00122B52" w:rsidRPr="002C0908" w:rsidRDefault="00122B52" w:rsidP="002C0908">
      <w:pPr>
        <w:pStyle w:val="Lijstalinea"/>
        <w:numPr>
          <w:ilvl w:val="0"/>
          <w:numId w:val="23"/>
        </w:numPr>
        <w:spacing w:line="276" w:lineRule="auto"/>
        <w:jc w:val="both"/>
        <w:rPr>
          <w:szCs w:val="18"/>
        </w:rPr>
      </w:pPr>
      <w:r w:rsidRPr="002C0908">
        <w:rPr>
          <w:szCs w:val="18"/>
        </w:rPr>
        <w:t>de impact daar op hun gedrag oor, tijden en na gesprekken.</w:t>
      </w:r>
    </w:p>
    <w:p w14:paraId="126F87C7" w14:textId="77777777" w:rsidR="00122B52" w:rsidRPr="002C0908" w:rsidRDefault="00122B52" w:rsidP="002C0908">
      <w:pPr>
        <w:spacing w:line="276" w:lineRule="auto"/>
        <w:jc w:val="both"/>
        <w:rPr>
          <w:szCs w:val="18"/>
        </w:rPr>
      </w:pPr>
    </w:p>
    <w:p w14:paraId="5BB898A3" w14:textId="77777777" w:rsidR="00122B52" w:rsidRPr="002C0908" w:rsidRDefault="00122B52" w:rsidP="002C0908">
      <w:pPr>
        <w:spacing w:line="276" w:lineRule="auto"/>
        <w:jc w:val="both"/>
        <w:rPr>
          <w:szCs w:val="18"/>
        </w:rPr>
      </w:pPr>
      <w:r w:rsidRPr="002C0908">
        <w:rPr>
          <w:szCs w:val="18"/>
        </w:rPr>
        <w:t>Na de training kunnen deelnemers</w:t>
      </w:r>
      <w:r w:rsidR="00725765" w:rsidRPr="002C0908">
        <w:rPr>
          <w:szCs w:val="18"/>
        </w:rPr>
        <w:t xml:space="preserve"> effectiever/makkelijker:</w:t>
      </w:r>
    </w:p>
    <w:p w14:paraId="53C479A8" w14:textId="77777777" w:rsidR="00725765" w:rsidRPr="002C0908" w:rsidRDefault="00725765" w:rsidP="002C0908">
      <w:pPr>
        <w:pStyle w:val="Lijstalinea"/>
        <w:numPr>
          <w:ilvl w:val="0"/>
          <w:numId w:val="24"/>
        </w:numPr>
        <w:spacing w:line="276" w:lineRule="auto"/>
        <w:jc w:val="both"/>
        <w:rPr>
          <w:szCs w:val="18"/>
        </w:rPr>
      </w:pPr>
      <w:r w:rsidRPr="002C0908">
        <w:rPr>
          <w:szCs w:val="18"/>
        </w:rPr>
        <w:t>het gesprek sturen door verwachtingen, opvattingen en overtuigingen van zichzelf en de medewerker managen:</w:t>
      </w:r>
    </w:p>
    <w:p w14:paraId="337C1712" w14:textId="77777777" w:rsidR="00725765" w:rsidRPr="002C0908" w:rsidRDefault="00725765" w:rsidP="002C0908">
      <w:pPr>
        <w:pStyle w:val="Lijstalinea"/>
        <w:numPr>
          <w:ilvl w:val="0"/>
          <w:numId w:val="24"/>
        </w:numPr>
        <w:spacing w:line="276" w:lineRule="auto"/>
        <w:jc w:val="both"/>
        <w:rPr>
          <w:szCs w:val="18"/>
        </w:rPr>
      </w:pPr>
      <w:r w:rsidRPr="002C0908">
        <w:rPr>
          <w:szCs w:val="18"/>
        </w:rPr>
        <w:t>opvattingen en overtuigingen inzetten om een lastig gesprek makkelijk te maken;</w:t>
      </w:r>
    </w:p>
    <w:p w14:paraId="3A8DDCBD" w14:textId="77777777" w:rsidR="00725765" w:rsidRPr="002C0908" w:rsidRDefault="00725765" w:rsidP="002C0908">
      <w:pPr>
        <w:pStyle w:val="Lijstalinea"/>
        <w:numPr>
          <w:ilvl w:val="0"/>
          <w:numId w:val="24"/>
        </w:numPr>
        <w:spacing w:line="276" w:lineRule="auto"/>
        <w:jc w:val="both"/>
        <w:rPr>
          <w:szCs w:val="18"/>
        </w:rPr>
      </w:pPr>
      <w:r w:rsidRPr="002C0908">
        <w:rPr>
          <w:szCs w:val="18"/>
        </w:rPr>
        <w:t>vaardigheden en expertise te benutten die passen bij de doelstellingen en de opdracht.</w:t>
      </w:r>
    </w:p>
    <w:p w14:paraId="6F5A1846" w14:textId="77777777" w:rsidR="00122B52" w:rsidRPr="002C0908" w:rsidRDefault="00122B52" w:rsidP="002C0908">
      <w:pPr>
        <w:pStyle w:val="Lijstalinea"/>
        <w:spacing w:line="276" w:lineRule="auto"/>
        <w:ind w:left="0"/>
        <w:jc w:val="both"/>
        <w:rPr>
          <w:szCs w:val="18"/>
        </w:rPr>
      </w:pPr>
    </w:p>
    <w:p w14:paraId="6E62188F" w14:textId="77777777" w:rsidR="00553FF3" w:rsidRPr="002C0908" w:rsidRDefault="00553FF3" w:rsidP="002C0908">
      <w:pPr>
        <w:pStyle w:val="broodtekst"/>
        <w:spacing w:line="276" w:lineRule="auto"/>
        <w:ind w:left="720"/>
        <w:jc w:val="both"/>
        <w:rPr>
          <w:sz w:val="18"/>
          <w:szCs w:val="18"/>
          <w:lang w:bidi="or-IN"/>
        </w:rPr>
      </w:pPr>
    </w:p>
    <w:p w14:paraId="44550BC7" w14:textId="77777777" w:rsidR="00214DE0" w:rsidRPr="002C0908" w:rsidRDefault="00553FF3" w:rsidP="002C0908">
      <w:pPr>
        <w:pStyle w:val="kop2"/>
        <w:spacing w:line="276" w:lineRule="auto"/>
        <w:rPr>
          <w:rStyle w:val="Subtielebenadrukking"/>
          <w:i w:val="0"/>
          <w:color w:val="auto"/>
          <w:sz w:val="18"/>
          <w:szCs w:val="18"/>
        </w:rPr>
      </w:pPr>
      <w:bookmarkStart w:id="6" w:name="_Toc518067787"/>
      <w:r w:rsidRPr="002C0908">
        <w:rPr>
          <w:rStyle w:val="Subtielebenadrukking"/>
          <w:i w:val="0"/>
          <w:color w:val="auto"/>
          <w:sz w:val="18"/>
          <w:szCs w:val="18"/>
        </w:rPr>
        <w:t>Bijzonderheden/werkvorm/groepsgrootte</w:t>
      </w:r>
      <w:bookmarkEnd w:id="6"/>
    </w:p>
    <w:p w14:paraId="0DB1A571" w14:textId="77777777" w:rsidR="00553FF3" w:rsidRPr="002C0908" w:rsidRDefault="00553FF3" w:rsidP="002C0908">
      <w:pPr>
        <w:pStyle w:val="broodtekst"/>
        <w:spacing w:line="276" w:lineRule="auto"/>
        <w:jc w:val="both"/>
        <w:rPr>
          <w:rStyle w:val="Subtielebenadrukking"/>
          <w:b/>
          <w:i w:val="0"/>
          <w:iCs w:val="0"/>
          <w:color w:val="00B050"/>
          <w:sz w:val="18"/>
          <w:szCs w:val="18"/>
          <w:lang w:bidi="or-IN"/>
        </w:rPr>
      </w:pPr>
    </w:p>
    <w:p w14:paraId="732492D9" w14:textId="77777777" w:rsidR="00725765" w:rsidRPr="002C0908" w:rsidRDefault="00142BF7" w:rsidP="002C0908">
      <w:pPr>
        <w:pStyle w:val="Lijstalinea"/>
        <w:spacing w:line="276" w:lineRule="auto"/>
        <w:ind w:left="0"/>
        <w:jc w:val="both"/>
        <w:rPr>
          <w:szCs w:val="18"/>
          <w:lang w:bidi="or-IN"/>
        </w:rPr>
      </w:pPr>
      <w:r w:rsidRPr="002C0908">
        <w:rPr>
          <w:szCs w:val="18"/>
          <w:lang w:bidi="or-IN"/>
        </w:rPr>
        <w:t>Deze workshop</w:t>
      </w:r>
      <w:r w:rsidR="00C556EA" w:rsidRPr="002C0908">
        <w:rPr>
          <w:szCs w:val="18"/>
          <w:lang w:bidi="or-IN"/>
        </w:rPr>
        <w:t xml:space="preserve"> </w:t>
      </w:r>
      <w:r w:rsidR="00725765" w:rsidRPr="002C0908">
        <w:rPr>
          <w:szCs w:val="18"/>
          <w:lang w:bidi="or-IN"/>
        </w:rPr>
        <w:t>legt de focus op bewustwording, inzicht en oefenen met diverse gedragingen en technieken.</w:t>
      </w:r>
    </w:p>
    <w:p w14:paraId="5D2294E1" w14:textId="77777777" w:rsidR="00725765" w:rsidRPr="002C0908" w:rsidRDefault="00725765" w:rsidP="002C0908">
      <w:pPr>
        <w:pStyle w:val="Lijstalinea"/>
        <w:spacing w:line="276" w:lineRule="auto"/>
        <w:ind w:left="0"/>
        <w:jc w:val="both"/>
        <w:rPr>
          <w:szCs w:val="18"/>
          <w:lang w:bidi="or-IN"/>
        </w:rPr>
      </w:pPr>
    </w:p>
    <w:p w14:paraId="12B653EF" w14:textId="77777777" w:rsidR="00725765" w:rsidRPr="002C0908" w:rsidRDefault="00725765" w:rsidP="002C0908">
      <w:pPr>
        <w:pStyle w:val="Lijstalinea"/>
        <w:spacing w:line="276" w:lineRule="auto"/>
        <w:ind w:left="0"/>
        <w:jc w:val="both"/>
        <w:rPr>
          <w:szCs w:val="18"/>
          <w:lang w:bidi="or-IN"/>
        </w:rPr>
      </w:pPr>
      <w:r w:rsidRPr="002C0908">
        <w:rPr>
          <w:szCs w:val="18"/>
          <w:lang w:bidi="or-IN"/>
        </w:rPr>
        <w:t>Voorafgaand een de training wordt een digital enquête gehouden, om zicht te krijgen op de overtuigingen en opvattingen van de deelnemer en welke gesprekken als lastig worden ervaren.</w:t>
      </w:r>
    </w:p>
    <w:p w14:paraId="77BEA348" w14:textId="77777777" w:rsidR="00725765" w:rsidRPr="002C0908" w:rsidRDefault="00725765" w:rsidP="002C0908">
      <w:pPr>
        <w:pStyle w:val="Lijstalinea"/>
        <w:spacing w:line="276" w:lineRule="auto"/>
        <w:ind w:left="0"/>
        <w:jc w:val="both"/>
        <w:rPr>
          <w:szCs w:val="18"/>
          <w:lang w:bidi="or-IN"/>
        </w:rPr>
      </w:pPr>
      <w:r w:rsidRPr="002C0908">
        <w:rPr>
          <w:szCs w:val="18"/>
          <w:lang w:bidi="or-IN"/>
        </w:rPr>
        <w:t>De werkvormen die ingezet worden zijn o.a.: kennisoverdracht, reflectie, casusbespreking, rollenspellen en videoanalyse</w:t>
      </w:r>
    </w:p>
    <w:p w14:paraId="5705A31B" w14:textId="77777777" w:rsidR="00725765" w:rsidRPr="002C0908" w:rsidRDefault="00725765" w:rsidP="002C0908">
      <w:pPr>
        <w:pStyle w:val="Lijstalinea"/>
        <w:spacing w:line="276" w:lineRule="auto"/>
        <w:ind w:left="0"/>
        <w:jc w:val="both"/>
        <w:rPr>
          <w:szCs w:val="18"/>
          <w:lang w:bidi="or-IN"/>
        </w:rPr>
      </w:pPr>
    </w:p>
    <w:p w14:paraId="0E4F1648" w14:textId="7A34867E" w:rsidR="002C7F89" w:rsidRPr="002C0908" w:rsidRDefault="002C0908" w:rsidP="002C0908">
      <w:pPr>
        <w:pStyle w:val="Lijstalinea"/>
        <w:spacing w:line="276" w:lineRule="auto"/>
        <w:ind w:left="0"/>
        <w:jc w:val="both"/>
        <w:rPr>
          <w:szCs w:val="18"/>
        </w:rPr>
      </w:pPr>
      <w:r w:rsidRPr="002C0908">
        <w:rPr>
          <w:szCs w:val="18"/>
          <w:lang w:bidi="or-IN"/>
        </w:rPr>
        <w:t>De maximale groepsgrootte is 16</w:t>
      </w:r>
      <w:r w:rsidR="002C7F89" w:rsidRPr="002C0908">
        <w:rPr>
          <w:szCs w:val="18"/>
          <w:lang w:bidi="or-IN"/>
        </w:rPr>
        <w:t xml:space="preserve"> personen. </w:t>
      </w:r>
    </w:p>
    <w:p w14:paraId="0B1688F9" w14:textId="77777777" w:rsidR="00553FF3" w:rsidRPr="002C0908" w:rsidRDefault="00553FF3" w:rsidP="002C0908">
      <w:pPr>
        <w:pStyle w:val="broodtekst"/>
        <w:spacing w:line="276" w:lineRule="auto"/>
        <w:jc w:val="both"/>
        <w:rPr>
          <w:sz w:val="18"/>
          <w:szCs w:val="18"/>
          <w:lang w:bidi="or-IN"/>
        </w:rPr>
      </w:pPr>
    </w:p>
    <w:p w14:paraId="7A917080" w14:textId="77777777" w:rsidR="00553FF3" w:rsidRPr="002C0908" w:rsidRDefault="00553FF3" w:rsidP="002C0908">
      <w:pPr>
        <w:pStyle w:val="kop2"/>
        <w:spacing w:line="276" w:lineRule="auto"/>
        <w:rPr>
          <w:rStyle w:val="Subtielebenadrukking"/>
          <w:i w:val="0"/>
          <w:color w:val="auto"/>
          <w:sz w:val="18"/>
          <w:szCs w:val="18"/>
        </w:rPr>
      </w:pPr>
      <w:bookmarkStart w:id="7" w:name="_Toc518067788"/>
      <w:r w:rsidRPr="002C0908">
        <w:rPr>
          <w:rStyle w:val="Subtielebenadrukking"/>
          <w:i w:val="0"/>
          <w:color w:val="auto"/>
          <w:sz w:val="18"/>
          <w:szCs w:val="18"/>
        </w:rPr>
        <w:t>Doelgroep</w:t>
      </w:r>
      <w:bookmarkEnd w:id="7"/>
    </w:p>
    <w:p w14:paraId="3895D99C" w14:textId="77777777" w:rsidR="00E750C4" w:rsidRPr="002C0908" w:rsidRDefault="00E750C4" w:rsidP="002C0908">
      <w:pPr>
        <w:pStyle w:val="broodtekst"/>
        <w:spacing w:line="276" w:lineRule="auto"/>
        <w:rPr>
          <w:sz w:val="18"/>
          <w:szCs w:val="18"/>
        </w:rPr>
      </w:pPr>
    </w:p>
    <w:p w14:paraId="67C9F9EE" w14:textId="7DE25E75" w:rsidR="00BA6A07" w:rsidRDefault="002C0908" w:rsidP="002C0908">
      <w:pPr>
        <w:pStyle w:val="broodtekst"/>
        <w:numPr>
          <w:ilvl w:val="0"/>
          <w:numId w:val="25"/>
        </w:numPr>
        <w:spacing w:line="276" w:lineRule="auto"/>
        <w:jc w:val="both"/>
        <w:rPr>
          <w:sz w:val="18"/>
          <w:szCs w:val="18"/>
          <w:lang w:bidi="or-IN"/>
        </w:rPr>
      </w:pPr>
      <w:r w:rsidRPr="002C0908">
        <w:rPr>
          <w:sz w:val="18"/>
          <w:szCs w:val="18"/>
          <w:lang w:bidi="or-IN"/>
        </w:rPr>
        <w:t>(bedrijfs)</w:t>
      </w:r>
      <w:r w:rsidR="00725765" w:rsidRPr="002C0908">
        <w:rPr>
          <w:sz w:val="18"/>
          <w:szCs w:val="18"/>
          <w:lang w:bidi="or-IN"/>
        </w:rPr>
        <w:t>artsen</w:t>
      </w:r>
    </w:p>
    <w:p w14:paraId="2DB7C3E1" w14:textId="77777777" w:rsidR="002C0908" w:rsidRPr="002C0908" w:rsidRDefault="002C0908" w:rsidP="002C0908">
      <w:pPr>
        <w:pStyle w:val="broodtekst"/>
        <w:spacing w:line="276" w:lineRule="auto"/>
        <w:ind w:left="720"/>
        <w:jc w:val="both"/>
        <w:rPr>
          <w:sz w:val="18"/>
          <w:szCs w:val="18"/>
          <w:lang w:bidi="or-IN"/>
        </w:rPr>
      </w:pPr>
    </w:p>
    <w:p w14:paraId="4A860B82" w14:textId="77777777" w:rsidR="00725765" w:rsidRPr="002C0908" w:rsidRDefault="00725765" w:rsidP="002C0908">
      <w:pPr>
        <w:pStyle w:val="broodtekst"/>
        <w:spacing w:line="276" w:lineRule="auto"/>
        <w:ind w:left="720"/>
        <w:jc w:val="both"/>
        <w:rPr>
          <w:sz w:val="18"/>
          <w:szCs w:val="18"/>
          <w:lang w:bidi="or-IN"/>
        </w:rPr>
      </w:pPr>
    </w:p>
    <w:p w14:paraId="13745139" w14:textId="77777777" w:rsidR="000D7286" w:rsidRPr="002C0908" w:rsidRDefault="000D7286" w:rsidP="002C0908">
      <w:pPr>
        <w:pStyle w:val="kop2"/>
        <w:spacing w:line="276" w:lineRule="auto"/>
        <w:rPr>
          <w:rStyle w:val="Subtielebenadrukking"/>
          <w:i w:val="0"/>
          <w:color w:val="auto"/>
          <w:sz w:val="18"/>
          <w:szCs w:val="18"/>
        </w:rPr>
      </w:pPr>
      <w:bookmarkStart w:id="8" w:name="_Toc518067789"/>
      <w:r w:rsidRPr="002C0908">
        <w:rPr>
          <w:rStyle w:val="Subtielebenadrukking"/>
          <w:i w:val="0"/>
          <w:color w:val="auto"/>
          <w:sz w:val="18"/>
          <w:szCs w:val="18"/>
        </w:rPr>
        <w:lastRenderedPageBreak/>
        <w:t>Literatuur</w:t>
      </w:r>
      <w:bookmarkEnd w:id="8"/>
    </w:p>
    <w:p w14:paraId="705CA6C2" w14:textId="77777777" w:rsidR="00E750C4" w:rsidRPr="002C0908" w:rsidRDefault="00E750C4" w:rsidP="002C0908">
      <w:pPr>
        <w:pStyle w:val="broodtekst"/>
        <w:spacing w:line="276" w:lineRule="auto"/>
        <w:rPr>
          <w:sz w:val="18"/>
          <w:szCs w:val="18"/>
        </w:rPr>
      </w:pPr>
    </w:p>
    <w:p w14:paraId="2D766361" w14:textId="77777777" w:rsidR="000D7286" w:rsidRPr="002C0908" w:rsidRDefault="000D7286" w:rsidP="002C0908">
      <w:pPr>
        <w:pStyle w:val="broodtekst"/>
        <w:numPr>
          <w:ilvl w:val="0"/>
          <w:numId w:val="16"/>
        </w:numPr>
        <w:spacing w:line="276" w:lineRule="auto"/>
        <w:rPr>
          <w:sz w:val="18"/>
          <w:szCs w:val="18"/>
        </w:rPr>
      </w:pPr>
      <w:r w:rsidRPr="002C0908">
        <w:rPr>
          <w:sz w:val="18"/>
          <w:szCs w:val="18"/>
        </w:rPr>
        <w:t>Gebruikte sheets tijdens de cursus</w:t>
      </w:r>
    </w:p>
    <w:p w14:paraId="76E2AF6C" w14:textId="77777777" w:rsidR="000D7286" w:rsidRPr="002C0908" w:rsidRDefault="000D7286" w:rsidP="002C0908">
      <w:pPr>
        <w:pStyle w:val="broodtekst"/>
        <w:spacing w:line="276" w:lineRule="auto"/>
        <w:ind w:left="720"/>
        <w:jc w:val="both"/>
        <w:rPr>
          <w:sz w:val="18"/>
          <w:szCs w:val="18"/>
          <w:lang w:bidi="or-IN"/>
        </w:rPr>
      </w:pPr>
    </w:p>
    <w:p w14:paraId="7170C030" w14:textId="77777777" w:rsidR="00D41FE7" w:rsidRPr="002C0908" w:rsidRDefault="00D41FE7" w:rsidP="002C0908">
      <w:pPr>
        <w:pStyle w:val="kop2"/>
        <w:spacing w:line="276" w:lineRule="auto"/>
        <w:jc w:val="both"/>
        <w:rPr>
          <w:rFonts w:cs="Arial"/>
          <w:color w:val="002060"/>
          <w:sz w:val="18"/>
          <w:szCs w:val="18"/>
          <w:lang w:bidi="or-IN"/>
        </w:rPr>
      </w:pPr>
      <w:bookmarkStart w:id="9" w:name="_Toc518067790"/>
      <w:r w:rsidRPr="002C0908">
        <w:rPr>
          <w:rFonts w:cs="Arial"/>
          <w:color w:val="auto"/>
          <w:sz w:val="18"/>
          <w:szCs w:val="18"/>
          <w:lang w:bidi="or-IN"/>
        </w:rPr>
        <w:t>Competenties voor Accreditatie</w:t>
      </w:r>
      <w:r w:rsidR="00E94776" w:rsidRPr="002C0908">
        <w:rPr>
          <w:rFonts w:cs="Arial"/>
          <w:color w:val="auto"/>
          <w:sz w:val="18"/>
          <w:szCs w:val="18"/>
          <w:lang w:bidi="or-IN"/>
        </w:rPr>
        <w:t xml:space="preserve"> (tbv Absg)</w:t>
      </w:r>
      <w:bookmarkEnd w:id="9"/>
      <w:r w:rsidR="00E94776" w:rsidRPr="002C0908">
        <w:rPr>
          <w:rFonts w:cs="Arial"/>
          <w:color w:val="002060"/>
          <w:sz w:val="18"/>
          <w:szCs w:val="18"/>
          <w:lang w:bidi="or-IN"/>
        </w:rPr>
        <w:tab/>
      </w:r>
    </w:p>
    <w:p w14:paraId="0D89D851" w14:textId="77777777" w:rsidR="002C62F9" w:rsidRPr="002C0908" w:rsidRDefault="002C62F9" w:rsidP="002C0908">
      <w:pPr>
        <w:autoSpaceDE w:val="0"/>
        <w:autoSpaceDN w:val="0"/>
        <w:adjustRightInd w:val="0"/>
        <w:spacing w:line="276" w:lineRule="auto"/>
        <w:jc w:val="both"/>
        <w:rPr>
          <w:rFonts w:cs="Arial"/>
          <w:color w:val="000000"/>
          <w:szCs w:val="18"/>
          <w:lang w:eastAsia="nl-NL"/>
        </w:rPr>
      </w:pPr>
    </w:p>
    <w:p w14:paraId="7C3C5E09" w14:textId="744052A8" w:rsidR="00D41FE7" w:rsidRPr="002C0908" w:rsidRDefault="00A75271" w:rsidP="002C0908">
      <w:pPr>
        <w:pStyle w:val="broodtekst"/>
        <w:numPr>
          <w:ilvl w:val="0"/>
          <w:numId w:val="10"/>
        </w:numPr>
        <w:spacing w:line="276" w:lineRule="auto"/>
        <w:jc w:val="both"/>
        <w:rPr>
          <w:rFonts w:cs="Arial"/>
          <w:sz w:val="18"/>
          <w:szCs w:val="18"/>
        </w:rPr>
      </w:pPr>
      <w:r w:rsidRPr="002C0908">
        <w:rPr>
          <w:rFonts w:cs="Arial"/>
          <w:color w:val="000000"/>
          <w:sz w:val="18"/>
          <w:szCs w:val="18"/>
          <w:lang w:eastAsia="nl-NL"/>
        </w:rPr>
        <w:t>Communicatie</w:t>
      </w:r>
      <w:r w:rsidR="00553FF3" w:rsidRPr="002C0908">
        <w:rPr>
          <w:rFonts w:cs="Arial"/>
          <w:color w:val="000000"/>
          <w:sz w:val="18"/>
          <w:szCs w:val="18"/>
          <w:lang w:eastAsia="nl-NL"/>
        </w:rPr>
        <w:tab/>
      </w:r>
      <w:r w:rsidR="00D41FE7" w:rsidRPr="002C0908">
        <w:rPr>
          <w:rFonts w:cs="Arial"/>
          <w:color w:val="000000"/>
          <w:sz w:val="18"/>
          <w:szCs w:val="18"/>
          <w:lang w:eastAsia="nl-NL"/>
        </w:rPr>
        <w:tab/>
      </w:r>
      <w:r w:rsidR="00D41FE7" w:rsidRPr="002C0908">
        <w:rPr>
          <w:rFonts w:cs="Arial"/>
          <w:color w:val="000000"/>
          <w:sz w:val="18"/>
          <w:szCs w:val="18"/>
          <w:lang w:eastAsia="nl-NL"/>
        </w:rPr>
        <w:tab/>
      </w:r>
      <w:r w:rsidR="00D41FE7" w:rsidRPr="002C0908">
        <w:rPr>
          <w:rFonts w:cs="Arial"/>
          <w:color w:val="000000"/>
          <w:sz w:val="18"/>
          <w:szCs w:val="18"/>
          <w:lang w:eastAsia="nl-NL"/>
        </w:rPr>
        <w:tab/>
      </w:r>
      <w:r w:rsidR="00C26C9F" w:rsidRPr="002C0908">
        <w:rPr>
          <w:rFonts w:cs="Arial"/>
          <w:color w:val="000000"/>
          <w:sz w:val="18"/>
          <w:szCs w:val="18"/>
          <w:lang w:eastAsia="nl-NL"/>
        </w:rPr>
        <w:tab/>
      </w:r>
      <w:r w:rsidR="002C0908" w:rsidRPr="002C0908">
        <w:rPr>
          <w:rFonts w:cs="Arial"/>
          <w:color w:val="000000"/>
          <w:sz w:val="18"/>
          <w:szCs w:val="18"/>
          <w:lang w:eastAsia="nl-NL"/>
        </w:rPr>
        <w:t>4</w:t>
      </w:r>
      <w:r w:rsidR="00D41FE7" w:rsidRPr="002C0908">
        <w:rPr>
          <w:rFonts w:cs="Arial"/>
          <w:color w:val="000000"/>
          <w:sz w:val="18"/>
          <w:szCs w:val="18"/>
          <w:lang w:eastAsia="nl-NL"/>
        </w:rPr>
        <w:t>0 %</w:t>
      </w:r>
    </w:p>
    <w:p w14:paraId="32F06B78" w14:textId="0E6B98F4" w:rsidR="00D41FE7" w:rsidRPr="002C0908" w:rsidRDefault="00A75271" w:rsidP="002C0908">
      <w:pPr>
        <w:pStyle w:val="broodtekst"/>
        <w:numPr>
          <w:ilvl w:val="0"/>
          <w:numId w:val="10"/>
        </w:numPr>
        <w:spacing w:line="276" w:lineRule="auto"/>
        <w:jc w:val="both"/>
        <w:rPr>
          <w:rFonts w:cs="Arial"/>
          <w:sz w:val="18"/>
          <w:szCs w:val="18"/>
        </w:rPr>
      </w:pPr>
      <w:r w:rsidRPr="002C0908">
        <w:rPr>
          <w:rFonts w:cs="Arial"/>
          <w:sz w:val="18"/>
          <w:szCs w:val="18"/>
        </w:rPr>
        <w:t>Maatschappelijk handelen</w:t>
      </w:r>
      <w:r w:rsidR="00553FF3" w:rsidRPr="002C0908">
        <w:rPr>
          <w:rFonts w:cs="Arial"/>
          <w:sz w:val="18"/>
          <w:szCs w:val="18"/>
        </w:rPr>
        <w:tab/>
      </w:r>
      <w:r w:rsidR="00553FF3" w:rsidRPr="002C0908">
        <w:rPr>
          <w:rFonts w:cs="Arial"/>
          <w:sz w:val="18"/>
          <w:szCs w:val="18"/>
        </w:rPr>
        <w:tab/>
      </w:r>
      <w:r w:rsidR="00DE2D21" w:rsidRPr="002C0908">
        <w:rPr>
          <w:rFonts w:cs="Arial"/>
          <w:sz w:val="18"/>
          <w:szCs w:val="18"/>
        </w:rPr>
        <w:tab/>
      </w:r>
      <w:r w:rsidR="002C0908" w:rsidRPr="002C0908">
        <w:rPr>
          <w:rFonts w:cs="Arial"/>
          <w:sz w:val="18"/>
          <w:szCs w:val="18"/>
        </w:rPr>
        <w:t>2</w:t>
      </w:r>
      <w:r w:rsidR="00A23D5F" w:rsidRPr="002C0908">
        <w:rPr>
          <w:rFonts w:cs="Arial"/>
          <w:sz w:val="18"/>
          <w:szCs w:val="18"/>
        </w:rPr>
        <w:t>0</w:t>
      </w:r>
      <w:r w:rsidR="00D41FE7" w:rsidRPr="002C0908">
        <w:rPr>
          <w:rFonts w:cs="Arial"/>
          <w:sz w:val="18"/>
          <w:szCs w:val="18"/>
        </w:rPr>
        <w:t xml:space="preserve"> %</w:t>
      </w:r>
    </w:p>
    <w:p w14:paraId="4C579929" w14:textId="77777777" w:rsidR="00B02011" w:rsidRPr="002C0908" w:rsidRDefault="00E94776" w:rsidP="002C0908">
      <w:pPr>
        <w:pStyle w:val="broodtekst"/>
        <w:numPr>
          <w:ilvl w:val="0"/>
          <w:numId w:val="10"/>
        </w:numPr>
        <w:tabs>
          <w:tab w:val="left" w:pos="0"/>
        </w:tabs>
        <w:spacing w:line="276" w:lineRule="auto"/>
        <w:jc w:val="both"/>
        <w:rPr>
          <w:rFonts w:cs="Arial"/>
          <w:sz w:val="18"/>
          <w:szCs w:val="18"/>
          <w:lang w:bidi="or-IN"/>
        </w:rPr>
      </w:pPr>
      <w:r w:rsidRPr="002C0908">
        <w:rPr>
          <w:rFonts w:cs="Arial"/>
          <w:sz w:val="18"/>
          <w:szCs w:val="18"/>
        </w:rPr>
        <w:t>Professionaliteit en kwaliteit</w:t>
      </w:r>
      <w:r w:rsidR="000D7286" w:rsidRPr="002C0908">
        <w:rPr>
          <w:rFonts w:cs="Arial"/>
          <w:sz w:val="18"/>
          <w:szCs w:val="18"/>
        </w:rPr>
        <w:tab/>
      </w:r>
      <w:r w:rsidR="000D7286" w:rsidRPr="002C0908">
        <w:rPr>
          <w:rFonts w:cs="Arial"/>
          <w:sz w:val="18"/>
          <w:szCs w:val="18"/>
        </w:rPr>
        <w:tab/>
      </w:r>
      <w:r w:rsidR="000D7286" w:rsidRPr="002C0908">
        <w:rPr>
          <w:rFonts w:cs="Arial"/>
          <w:sz w:val="18"/>
          <w:szCs w:val="18"/>
        </w:rPr>
        <w:tab/>
        <w:t>4</w:t>
      </w:r>
      <w:r w:rsidR="00A23D5F" w:rsidRPr="002C0908">
        <w:rPr>
          <w:rFonts w:cs="Arial"/>
          <w:sz w:val="18"/>
          <w:szCs w:val="18"/>
        </w:rPr>
        <w:t>0</w:t>
      </w:r>
      <w:r w:rsidR="00D41FE7" w:rsidRPr="002C0908">
        <w:rPr>
          <w:rFonts w:cs="Arial"/>
          <w:sz w:val="18"/>
          <w:szCs w:val="18"/>
        </w:rPr>
        <w:t xml:space="preserve"> %</w:t>
      </w:r>
    </w:p>
    <w:p w14:paraId="579B8712" w14:textId="77777777" w:rsidR="000D7286" w:rsidRPr="002C0908" w:rsidRDefault="000D7286" w:rsidP="002C0908">
      <w:pPr>
        <w:pStyle w:val="broodtekst"/>
        <w:tabs>
          <w:tab w:val="left" w:pos="0"/>
        </w:tabs>
        <w:spacing w:line="276" w:lineRule="auto"/>
        <w:ind w:left="720"/>
        <w:jc w:val="both"/>
        <w:rPr>
          <w:rFonts w:cs="Arial"/>
          <w:sz w:val="18"/>
          <w:szCs w:val="18"/>
          <w:lang w:bidi="or-IN"/>
        </w:rPr>
      </w:pPr>
    </w:p>
    <w:p w14:paraId="04999AD4" w14:textId="3BF1546D" w:rsidR="00BD3181" w:rsidRPr="002C0908" w:rsidRDefault="009636CC" w:rsidP="002C0908">
      <w:pPr>
        <w:pStyle w:val="kop2"/>
        <w:spacing w:line="276" w:lineRule="auto"/>
        <w:rPr>
          <w:rFonts w:cs="Arial"/>
          <w:color w:val="002060"/>
          <w:sz w:val="18"/>
          <w:szCs w:val="18"/>
          <w:lang w:bidi="or-IN"/>
        </w:rPr>
      </w:pPr>
      <w:r w:rsidRPr="002C0908">
        <w:rPr>
          <w:rFonts w:cs="Arial"/>
          <w:color w:val="002060"/>
          <w:sz w:val="18"/>
          <w:szCs w:val="18"/>
          <w:lang w:bidi="or-IN"/>
        </w:rPr>
        <w:t xml:space="preserve"> </w:t>
      </w:r>
      <w:bookmarkStart w:id="10" w:name="_Toc518067791"/>
      <w:r w:rsidR="00BD3181" w:rsidRPr="002C0908">
        <w:rPr>
          <w:rFonts w:cs="Arial"/>
          <w:color w:val="auto"/>
          <w:sz w:val="18"/>
          <w:szCs w:val="18"/>
          <w:lang w:bidi="or-IN"/>
        </w:rPr>
        <w:t>Docent</w:t>
      </w:r>
      <w:bookmarkEnd w:id="10"/>
    </w:p>
    <w:p w14:paraId="13D56FF7" w14:textId="77777777" w:rsidR="00711185" w:rsidRPr="002C0908" w:rsidRDefault="00711185" w:rsidP="002C0908">
      <w:pPr>
        <w:pStyle w:val="broodtekst"/>
        <w:spacing w:line="276" w:lineRule="auto"/>
        <w:rPr>
          <w:sz w:val="18"/>
          <w:szCs w:val="18"/>
          <w:lang w:bidi="or-IN"/>
        </w:rPr>
      </w:pPr>
    </w:p>
    <w:p w14:paraId="7E350C00" w14:textId="77777777" w:rsidR="00E2000A" w:rsidRPr="002C0908" w:rsidRDefault="00E2000A" w:rsidP="002C0908">
      <w:pPr>
        <w:spacing w:line="276" w:lineRule="auto"/>
        <w:rPr>
          <w:szCs w:val="18"/>
        </w:rPr>
      </w:pPr>
      <w:r w:rsidRPr="002C0908">
        <w:rPr>
          <w:szCs w:val="18"/>
          <w:lang w:bidi="or-IN"/>
        </w:rPr>
        <w:t xml:space="preserve">Als docent treedt op mevrouw </w:t>
      </w:r>
      <w:r w:rsidRPr="002C0908">
        <w:rPr>
          <w:szCs w:val="18"/>
        </w:rPr>
        <w:t>Dr. F.T.C. Bennenbroek</w:t>
      </w:r>
    </w:p>
    <w:p w14:paraId="13279F04" w14:textId="77777777" w:rsidR="00E2000A" w:rsidRPr="002C0908" w:rsidRDefault="00E2000A" w:rsidP="002C0908">
      <w:pPr>
        <w:spacing w:line="276" w:lineRule="auto"/>
        <w:jc w:val="both"/>
        <w:rPr>
          <w:rFonts w:cs="Arial"/>
          <w:szCs w:val="18"/>
        </w:rPr>
      </w:pPr>
    </w:p>
    <w:tbl>
      <w:tblPr>
        <w:tblW w:w="8541" w:type="dxa"/>
        <w:tblBorders>
          <w:top w:val="single" w:sz="4" w:space="0" w:color="00B0F0"/>
          <w:bottom w:val="single" w:sz="4" w:space="0" w:color="00B0F0"/>
          <w:insideH w:val="single" w:sz="4" w:space="0" w:color="00B0F0"/>
          <w:insideV w:val="single" w:sz="4" w:space="0" w:color="00B0F0"/>
        </w:tblBorders>
        <w:tblCellMar>
          <w:top w:w="28" w:type="dxa"/>
          <w:bottom w:w="113" w:type="dxa"/>
        </w:tblCellMar>
        <w:tblLook w:val="00A0" w:firstRow="1" w:lastRow="0" w:firstColumn="1" w:lastColumn="0" w:noHBand="0" w:noVBand="0"/>
      </w:tblPr>
      <w:tblGrid>
        <w:gridCol w:w="4056"/>
        <w:gridCol w:w="4485"/>
      </w:tblGrid>
      <w:tr w:rsidR="00E2000A" w:rsidRPr="002C0908" w14:paraId="0AAFE4BC" w14:textId="77777777" w:rsidTr="001F4233">
        <w:trPr>
          <w:trHeight w:val="956"/>
        </w:trPr>
        <w:tc>
          <w:tcPr>
            <w:tcW w:w="4056" w:type="dxa"/>
          </w:tcPr>
          <w:p w14:paraId="720C1B3E" w14:textId="77777777" w:rsidR="00E2000A" w:rsidRPr="002C0908" w:rsidRDefault="00E2000A" w:rsidP="002C0908">
            <w:pPr>
              <w:spacing w:line="276" w:lineRule="auto"/>
              <w:jc w:val="center"/>
              <w:rPr>
                <w:noProof/>
                <w:color w:val="0000FF"/>
                <w:szCs w:val="18"/>
                <w:highlight w:val="yellow"/>
                <w:lang w:eastAsia="nl-NL"/>
              </w:rPr>
            </w:pPr>
            <w:r w:rsidRPr="002C0908">
              <w:rPr>
                <w:noProof/>
                <w:szCs w:val="18"/>
                <w:lang w:eastAsia="nl-NL"/>
              </w:rPr>
              <w:drawing>
                <wp:inline distT="0" distB="0" distL="0" distR="0" wp14:anchorId="330FBCCD" wp14:editId="7DCAC283">
                  <wp:extent cx="1799590" cy="179959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a:stretch>
                            <a:fillRect/>
                          </a:stretch>
                        </pic:blipFill>
                        <pic:spPr>
                          <a:xfrm>
                            <a:off x="0" y="0"/>
                            <a:ext cx="1799590" cy="1799590"/>
                          </a:xfrm>
                          <a:prstGeom prst="rect">
                            <a:avLst/>
                          </a:prstGeom>
                        </pic:spPr>
                      </pic:pic>
                    </a:graphicData>
                  </a:graphic>
                </wp:inline>
              </w:drawing>
            </w:r>
          </w:p>
          <w:p w14:paraId="557DFB9B" w14:textId="77777777" w:rsidR="00E2000A" w:rsidRPr="002C0908" w:rsidRDefault="00E2000A" w:rsidP="002C0908">
            <w:pPr>
              <w:spacing w:line="276" w:lineRule="auto"/>
              <w:jc w:val="center"/>
              <w:rPr>
                <w:rFonts w:cs="Arial"/>
                <w:b/>
                <w:szCs w:val="18"/>
                <w:highlight w:val="yellow"/>
              </w:rPr>
            </w:pPr>
          </w:p>
          <w:p w14:paraId="5D2A3A4E" w14:textId="77777777" w:rsidR="00E2000A" w:rsidRPr="002C0908" w:rsidRDefault="00E2000A" w:rsidP="002C0908">
            <w:pPr>
              <w:spacing w:line="276" w:lineRule="auto"/>
              <w:jc w:val="center"/>
              <w:rPr>
                <w:rFonts w:cs="Arial"/>
                <w:color w:val="00B050"/>
                <w:szCs w:val="18"/>
              </w:rPr>
            </w:pPr>
            <w:r w:rsidRPr="002C0908">
              <w:rPr>
                <w:rFonts w:cs="Arial"/>
                <w:b/>
                <w:color w:val="00B050"/>
                <w:szCs w:val="18"/>
              </w:rPr>
              <w:t>Femke Bennenbroek</w:t>
            </w:r>
          </w:p>
          <w:p w14:paraId="380BA9BD" w14:textId="77777777" w:rsidR="00E2000A" w:rsidRPr="002C0908" w:rsidRDefault="00E2000A" w:rsidP="002C0908">
            <w:pPr>
              <w:spacing w:line="276" w:lineRule="auto"/>
              <w:jc w:val="center"/>
              <w:rPr>
                <w:rFonts w:cs="Arial"/>
                <w:szCs w:val="18"/>
                <w:highlight w:val="yellow"/>
              </w:rPr>
            </w:pPr>
          </w:p>
        </w:tc>
        <w:tc>
          <w:tcPr>
            <w:tcW w:w="4485" w:type="dxa"/>
          </w:tcPr>
          <w:p w14:paraId="479B436A" w14:textId="77777777" w:rsidR="00E2000A" w:rsidRPr="002C0908" w:rsidRDefault="00E2000A" w:rsidP="002C0908">
            <w:pPr>
              <w:spacing w:before="100" w:beforeAutospacing="1" w:after="100" w:afterAutospacing="1" w:line="276" w:lineRule="auto"/>
              <w:rPr>
                <w:szCs w:val="18"/>
              </w:rPr>
            </w:pPr>
            <w:bookmarkStart w:id="11" w:name="_Toc409387066"/>
            <w:bookmarkStart w:id="12" w:name="_Toc508828549"/>
            <w:bookmarkStart w:id="13" w:name="_Toc518067792"/>
            <w:bookmarkEnd w:id="11"/>
            <w:bookmarkEnd w:id="12"/>
            <w:bookmarkEnd w:id="13"/>
            <w:r w:rsidRPr="002C0908">
              <w:rPr>
                <w:szCs w:val="18"/>
              </w:rPr>
              <w:t>Femke Bennenbroek is directeur &amp; senior trainer/adviseur ZINZIZ.</w:t>
            </w:r>
            <w:r w:rsidRPr="002C0908">
              <w:rPr>
                <w:szCs w:val="18"/>
              </w:rPr>
              <w:br/>
              <w:t>Zij is sociaal psycholoog en gepromoveerd binnen de psychosociale oncologie.</w:t>
            </w:r>
          </w:p>
          <w:p w14:paraId="117D303A" w14:textId="6C8BC2F9" w:rsidR="00E2000A" w:rsidRPr="00931BAF" w:rsidRDefault="00E2000A" w:rsidP="002C0908">
            <w:pPr>
              <w:spacing w:before="100" w:beforeAutospacing="1" w:after="100" w:afterAutospacing="1" w:line="276" w:lineRule="auto"/>
              <w:rPr>
                <w:szCs w:val="18"/>
              </w:rPr>
            </w:pPr>
            <w:r w:rsidRPr="002C0908">
              <w:rPr>
                <w:szCs w:val="18"/>
              </w:rPr>
              <w:t>Bij ZINZIZ ondersteunt zij sociale diensten, SW-bedrijven en social enterprises in het realiseren van duurzame, optimale arbeidsparticipatie van mensen met een grote achterstand tot de arbeidsmarkt. Ze doet dit met vakmanschapsprogramma’s, management coaching en de (implementatie) instrumen</w:t>
            </w:r>
            <w:r w:rsidR="00931BAF">
              <w:rPr>
                <w:szCs w:val="18"/>
              </w:rPr>
              <w:t>ten die ZINZIZ op maat ontwikkel</w:t>
            </w:r>
            <w:r w:rsidRPr="002C0908">
              <w:rPr>
                <w:szCs w:val="18"/>
              </w:rPr>
              <w:t xml:space="preserve">t. Ook voert zij wetenschappelijk onderzoek uit naar de effectiviteit van deze interventies. </w:t>
            </w:r>
          </w:p>
        </w:tc>
      </w:tr>
    </w:tbl>
    <w:p w14:paraId="40EC2A7A" w14:textId="77777777" w:rsidR="002C0908" w:rsidRDefault="002C0908" w:rsidP="002C0908">
      <w:pPr>
        <w:pStyle w:val="broodtekst"/>
        <w:spacing w:line="276" w:lineRule="auto"/>
        <w:rPr>
          <w:rFonts w:cs="Arial"/>
          <w:sz w:val="18"/>
          <w:szCs w:val="18"/>
          <w:lang w:bidi="or-IN"/>
        </w:rPr>
      </w:pPr>
    </w:p>
    <w:p w14:paraId="45DC2084" w14:textId="77777777" w:rsidR="002C0908" w:rsidRDefault="002C0908" w:rsidP="002C0908">
      <w:pPr>
        <w:pStyle w:val="broodtekst"/>
        <w:spacing w:line="276" w:lineRule="auto"/>
        <w:rPr>
          <w:rFonts w:cs="Arial"/>
          <w:sz w:val="18"/>
          <w:szCs w:val="18"/>
          <w:lang w:bidi="or-IN"/>
        </w:rPr>
      </w:pPr>
    </w:p>
    <w:p w14:paraId="71716E21" w14:textId="3F7D23A3" w:rsidR="00C42509" w:rsidRPr="002C0908" w:rsidRDefault="00931BAF" w:rsidP="002C0908">
      <w:pPr>
        <w:pStyle w:val="kop2"/>
        <w:spacing w:line="276" w:lineRule="auto"/>
        <w:rPr>
          <w:rFonts w:cs="Arial"/>
          <w:color w:val="auto"/>
          <w:sz w:val="18"/>
          <w:szCs w:val="18"/>
          <w:lang w:bidi="or-IN"/>
        </w:rPr>
      </w:pPr>
      <w:bookmarkStart w:id="14" w:name="_Toc518067793"/>
      <w:r>
        <w:rPr>
          <w:rFonts w:cs="Arial"/>
          <w:color w:val="auto"/>
          <w:sz w:val="18"/>
          <w:szCs w:val="18"/>
          <w:lang w:bidi="or-IN"/>
        </w:rPr>
        <w:t>O</w:t>
      </w:r>
      <w:r w:rsidR="00C42509" w:rsidRPr="002C0908">
        <w:rPr>
          <w:rFonts w:cs="Arial"/>
          <w:color w:val="auto"/>
          <w:sz w:val="18"/>
          <w:szCs w:val="18"/>
          <w:lang w:bidi="or-IN"/>
        </w:rPr>
        <w:t>rganisatie en Programmacommissie</w:t>
      </w:r>
      <w:bookmarkEnd w:id="14"/>
    </w:p>
    <w:p w14:paraId="279AE0B3" w14:textId="77777777" w:rsidR="00C42509" w:rsidRPr="002C0908" w:rsidRDefault="00C42509" w:rsidP="002C0908">
      <w:pPr>
        <w:pStyle w:val="broodtekst"/>
        <w:spacing w:line="276" w:lineRule="auto"/>
        <w:rPr>
          <w:rFonts w:cs="Arial"/>
          <w:sz w:val="18"/>
          <w:szCs w:val="18"/>
          <w:lang w:bidi="or-IN"/>
        </w:rPr>
      </w:pPr>
    </w:p>
    <w:p w14:paraId="7BAAFE7A" w14:textId="77777777" w:rsidR="00C42509" w:rsidRPr="002C0908" w:rsidRDefault="00C42509" w:rsidP="002C0908">
      <w:pPr>
        <w:pStyle w:val="broodtekst"/>
        <w:spacing w:line="276" w:lineRule="auto"/>
        <w:jc w:val="both"/>
        <w:rPr>
          <w:rFonts w:cs="Arial"/>
          <w:sz w:val="18"/>
          <w:szCs w:val="18"/>
        </w:rPr>
      </w:pPr>
      <w:r w:rsidRPr="002C0908">
        <w:rPr>
          <w:rFonts w:cs="Arial"/>
          <w:sz w:val="18"/>
          <w:szCs w:val="18"/>
        </w:rPr>
        <w:t>De organisatie- en progr</w:t>
      </w:r>
      <w:r w:rsidR="00BD3181" w:rsidRPr="002C0908">
        <w:rPr>
          <w:rFonts w:cs="Arial"/>
          <w:sz w:val="18"/>
          <w:szCs w:val="18"/>
        </w:rPr>
        <w:t>ammacommissie voor deze cursus</w:t>
      </w:r>
      <w:r w:rsidRPr="002C0908">
        <w:rPr>
          <w:rFonts w:cs="Arial"/>
          <w:sz w:val="18"/>
          <w:szCs w:val="18"/>
        </w:rPr>
        <w:t xml:space="preserve"> bestaat uit:</w:t>
      </w:r>
    </w:p>
    <w:p w14:paraId="72742251" w14:textId="77777777" w:rsidR="00C42509" w:rsidRPr="002C0908" w:rsidRDefault="00C42509" w:rsidP="002C0908">
      <w:pPr>
        <w:pStyle w:val="broodtekst"/>
        <w:spacing w:line="276" w:lineRule="auto"/>
        <w:jc w:val="both"/>
        <w:rPr>
          <w:rFonts w:cs="Arial"/>
          <w:sz w:val="18"/>
          <w:szCs w:val="18"/>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2C0908" w14:paraId="4EFA18B6" w14:textId="77777777" w:rsidTr="00E94776">
        <w:tc>
          <w:tcPr>
            <w:tcW w:w="3261" w:type="dxa"/>
            <w:shd w:val="clear" w:color="auto" w:fill="00B050"/>
          </w:tcPr>
          <w:p w14:paraId="6C5584BE" w14:textId="77777777" w:rsidR="00C42509" w:rsidRPr="002C0908" w:rsidRDefault="00C42509" w:rsidP="002C0908">
            <w:pPr>
              <w:pStyle w:val="broodtekst"/>
              <w:spacing w:line="276" w:lineRule="auto"/>
              <w:jc w:val="both"/>
              <w:rPr>
                <w:rFonts w:cs="Arial"/>
                <w:b/>
                <w:color w:val="FFFFFF" w:themeColor="background1"/>
                <w:sz w:val="18"/>
                <w:szCs w:val="18"/>
              </w:rPr>
            </w:pPr>
            <w:r w:rsidRPr="002C0908">
              <w:rPr>
                <w:rFonts w:cs="Arial"/>
                <w:b/>
                <w:color w:val="FFFFFF" w:themeColor="background1"/>
                <w:sz w:val="18"/>
                <w:szCs w:val="18"/>
              </w:rPr>
              <w:t>Naam</w:t>
            </w:r>
          </w:p>
        </w:tc>
        <w:tc>
          <w:tcPr>
            <w:tcW w:w="5244" w:type="dxa"/>
            <w:shd w:val="clear" w:color="auto" w:fill="00B050"/>
          </w:tcPr>
          <w:p w14:paraId="27D26F07" w14:textId="77777777" w:rsidR="00C42509" w:rsidRPr="002C0908" w:rsidRDefault="00C42509" w:rsidP="002C0908">
            <w:pPr>
              <w:pStyle w:val="broodtekst"/>
              <w:spacing w:line="276" w:lineRule="auto"/>
              <w:jc w:val="both"/>
              <w:rPr>
                <w:rFonts w:cs="Arial"/>
                <w:b/>
                <w:color w:val="FFFFFF" w:themeColor="background1"/>
                <w:sz w:val="18"/>
                <w:szCs w:val="18"/>
              </w:rPr>
            </w:pPr>
            <w:r w:rsidRPr="002C0908">
              <w:rPr>
                <w:rFonts w:cs="Arial"/>
                <w:b/>
                <w:color w:val="FFFFFF" w:themeColor="background1"/>
                <w:sz w:val="18"/>
                <w:szCs w:val="18"/>
              </w:rPr>
              <w:t>Functie</w:t>
            </w:r>
          </w:p>
        </w:tc>
      </w:tr>
      <w:tr w:rsidR="00C42509" w:rsidRPr="002C0908" w14:paraId="23B2522F" w14:textId="77777777" w:rsidTr="00E94776">
        <w:trPr>
          <w:trHeight w:val="567"/>
        </w:trPr>
        <w:tc>
          <w:tcPr>
            <w:tcW w:w="3261" w:type="dxa"/>
            <w:vAlign w:val="center"/>
          </w:tcPr>
          <w:p w14:paraId="6B92EEA8" w14:textId="77777777" w:rsidR="00C42509" w:rsidRPr="002C0908" w:rsidRDefault="00E2000A" w:rsidP="002C0908">
            <w:pPr>
              <w:pStyle w:val="broodtekst"/>
              <w:spacing w:line="276" w:lineRule="auto"/>
              <w:rPr>
                <w:rFonts w:cs="Arial"/>
                <w:sz w:val="18"/>
                <w:szCs w:val="18"/>
              </w:rPr>
            </w:pPr>
            <w:r w:rsidRPr="002C0908">
              <w:rPr>
                <w:rFonts w:cs="Arial"/>
                <w:sz w:val="18"/>
                <w:szCs w:val="18"/>
              </w:rPr>
              <w:t>Femke Bennenbroek</w:t>
            </w:r>
          </w:p>
        </w:tc>
        <w:tc>
          <w:tcPr>
            <w:tcW w:w="5244" w:type="dxa"/>
            <w:vAlign w:val="center"/>
          </w:tcPr>
          <w:p w14:paraId="7EDA9C7D" w14:textId="77777777" w:rsidR="00C42509" w:rsidRPr="002C0908" w:rsidRDefault="00E2000A" w:rsidP="002C0908">
            <w:pPr>
              <w:pStyle w:val="broodtekst"/>
              <w:spacing w:line="276" w:lineRule="auto"/>
              <w:rPr>
                <w:rFonts w:cs="Arial"/>
                <w:sz w:val="18"/>
                <w:szCs w:val="18"/>
              </w:rPr>
            </w:pPr>
            <w:r w:rsidRPr="002C0908">
              <w:rPr>
                <w:sz w:val="18"/>
                <w:szCs w:val="18"/>
              </w:rPr>
              <w:t>Femke Bennenbroek is directeur &amp; senior trainer/adviseur ZINZIZ.</w:t>
            </w:r>
            <w:r w:rsidRPr="002C0908">
              <w:rPr>
                <w:sz w:val="18"/>
                <w:szCs w:val="18"/>
              </w:rPr>
              <w:br/>
            </w:r>
          </w:p>
        </w:tc>
      </w:tr>
      <w:tr w:rsidR="00C42509" w:rsidRPr="002C0908" w14:paraId="6B07B990" w14:textId="77777777" w:rsidTr="00E94776">
        <w:trPr>
          <w:trHeight w:val="567"/>
        </w:trPr>
        <w:tc>
          <w:tcPr>
            <w:tcW w:w="3261" w:type="dxa"/>
            <w:vAlign w:val="center"/>
          </w:tcPr>
          <w:p w14:paraId="0B07A8C6" w14:textId="77777777" w:rsidR="00C42509" w:rsidRPr="002C0908" w:rsidRDefault="00AF7D24" w:rsidP="002C0908">
            <w:pPr>
              <w:pStyle w:val="broodtekst"/>
              <w:spacing w:line="276" w:lineRule="auto"/>
              <w:rPr>
                <w:rFonts w:cs="Arial"/>
                <w:sz w:val="18"/>
                <w:szCs w:val="18"/>
              </w:rPr>
            </w:pPr>
            <w:r w:rsidRPr="002C0908">
              <w:rPr>
                <w:rFonts w:cs="Arial"/>
                <w:sz w:val="18"/>
                <w:szCs w:val="18"/>
              </w:rPr>
              <w:t>Truus van Amerongen</w:t>
            </w:r>
          </w:p>
        </w:tc>
        <w:tc>
          <w:tcPr>
            <w:tcW w:w="5244" w:type="dxa"/>
            <w:vAlign w:val="center"/>
          </w:tcPr>
          <w:p w14:paraId="3FE26349" w14:textId="77777777" w:rsidR="00C42509" w:rsidRPr="002C0908" w:rsidRDefault="00325C7E" w:rsidP="002C0908">
            <w:pPr>
              <w:pStyle w:val="broodtekst"/>
              <w:spacing w:line="276" w:lineRule="auto"/>
              <w:jc w:val="both"/>
              <w:rPr>
                <w:rFonts w:cs="Arial"/>
                <w:sz w:val="18"/>
                <w:szCs w:val="18"/>
                <w:lang w:val="en-US"/>
              </w:rPr>
            </w:pPr>
            <w:r w:rsidRPr="002C0908">
              <w:rPr>
                <w:rFonts w:cs="Arial"/>
                <w:sz w:val="18"/>
                <w:szCs w:val="18"/>
                <w:lang w:val="en-US"/>
              </w:rPr>
              <w:t xml:space="preserve">Directeur medische zaken ArboNed; </w:t>
            </w:r>
            <w:r w:rsidR="00BD3181" w:rsidRPr="002C0908">
              <w:rPr>
                <w:rFonts w:cs="Arial"/>
                <w:sz w:val="18"/>
                <w:szCs w:val="18"/>
                <w:lang w:val="en-US"/>
              </w:rPr>
              <w:t>bedrijfsarts HumanCapitalCare</w:t>
            </w:r>
            <w:r w:rsidR="00C42509" w:rsidRPr="002C0908">
              <w:rPr>
                <w:rFonts w:cs="Arial"/>
                <w:sz w:val="18"/>
                <w:szCs w:val="18"/>
                <w:lang w:val="en-US"/>
              </w:rPr>
              <w:t xml:space="preserve">; Dean HumanTotalCare </w:t>
            </w:r>
            <w:r w:rsidR="00C42509" w:rsidRPr="002C0908">
              <w:rPr>
                <w:rFonts w:cs="Arial"/>
                <w:i/>
                <w:sz w:val="18"/>
                <w:szCs w:val="18"/>
                <w:lang w:val="en-US"/>
              </w:rPr>
              <w:t>my</w:t>
            </w:r>
            <w:r w:rsidR="00C42509" w:rsidRPr="002C0908">
              <w:rPr>
                <w:rFonts w:cs="Arial"/>
                <w:sz w:val="18"/>
                <w:szCs w:val="18"/>
                <w:lang w:val="en-US"/>
              </w:rPr>
              <w:t>-academy; arts A&amp;G</w:t>
            </w:r>
            <w:r w:rsidR="00D4511A" w:rsidRPr="002C0908">
              <w:rPr>
                <w:rFonts w:cs="Arial"/>
                <w:sz w:val="18"/>
                <w:szCs w:val="18"/>
                <w:lang w:val="en-US"/>
              </w:rPr>
              <w:t>;</w:t>
            </w:r>
            <w:r w:rsidR="00C42509" w:rsidRPr="002C0908">
              <w:rPr>
                <w:rFonts w:cs="Arial"/>
                <w:sz w:val="18"/>
                <w:szCs w:val="18"/>
                <w:lang w:val="en-US"/>
              </w:rPr>
              <w:t>BIG-nummer: 89022421401</w:t>
            </w:r>
          </w:p>
        </w:tc>
      </w:tr>
      <w:tr w:rsidR="00C42509" w:rsidRPr="002C0908" w14:paraId="543D0D0D" w14:textId="77777777" w:rsidTr="00E94776">
        <w:trPr>
          <w:trHeight w:val="567"/>
        </w:trPr>
        <w:tc>
          <w:tcPr>
            <w:tcW w:w="3261" w:type="dxa"/>
            <w:vAlign w:val="center"/>
          </w:tcPr>
          <w:p w14:paraId="2266C58C" w14:textId="77777777" w:rsidR="00C42509" w:rsidRPr="002C0908" w:rsidRDefault="00C42509" w:rsidP="002C0908">
            <w:pPr>
              <w:pStyle w:val="broodtekst"/>
              <w:spacing w:line="276" w:lineRule="auto"/>
              <w:rPr>
                <w:rFonts w:cs="Arial"/>
                <w:sz w:val="18"/>
                <w:szCs w:val="18"/>
                <w:lang w:val="en-US"/>
              </w:rPr>
            </w:pPr>
          </w:p>
        </w:tc>
        <w:tc>
          <w:tcPr>
            <w:tcW w:w="5244" w:type="dxa"/>
            <w:vAlign w:val="center"/>
          </w:tcPr>
          <w:p w14:paraId="5BB545A1" w14:textId="77777777" w:rsidR="00C42509" w:rsidRPr="002C0908" w:rsidRDefault="00C42509" w:rsidP="002C0908">
            <w:pPr>
              <w:pStyle w:val="broodtekst"/>
              <w:spacing w:line="276" w:lineRule="auto"/>
              <w:jc w:val="both"/>
              <w:rPr>
                <w:rFonts w:cs="Arial"/>
                <w:sz w:val="18"/>
                <w:szCs w:val="18"/>
                <w:lang w:val="en-US"/>
              </w:rPr>
            </w:pPr>
          </w:p>
        </w:tc>
      </w:tr>
    </w:tbl>
    <w:p w14:paraId="0B1EF951" w14:textId="77777777" w:rsidR="00945B97" w:rsidRPr="002C0908" w:rsidRDefault="00945B97" w:rsidP="002C0908">
      <w:pPr>
        <w:pStyle w:val="kop2"/>
        <w:spacing w:line="276" w:lineRule="auto"/>
        <w:rPr>
          <w:rFonts w:cs="Arial"/>
          <w:color w:val="auto"/>
          <w:sz w:val="18"/>
          <w:szCs w:val="18"/>
          <w:lang w:bidi="or-IN"/>
        </w:rPr>
      </w:pPr>
      <w:bookmarkStart w:id="15" w:name="_Toc354754318"/>
      <w:bookmarkStart w:id="16" w:name="_Toc518067794"/>
      <w:r w:rsidRPr="002C0908">
        <w:rPr>
          <w:rFonts w:cs="Arial"/>
          <w:color w:val="auto"/>
          <w:sz w:val="18"/>
          <w:szCs w:val="18"/>
          <w:lang w:bidi="or-IN"/>
        </w:rPr>
        <w:t>Planning</w:t>
      </w:r>
      <w:bookmarkEnd w:id="15"/>
      <w:bookmarkEnd w:id="16"/>
    </w:p>
    <w:p w14:paraId="3E4F48E8" w14:textId="77777777" w:rsidR="00945B97" w:rsidRPr="002C0908" w:rsidRDefault="00945B97" w:rsidP="002C0908">
      <w:pPr>
        <w:pStyle w:val="broodtekst"/>
        <w:spacing w:line="276" w:lineRule="auto"/>
        <w:rPr>
          <w:rFonts w:cs="Arial"/>
          <w:sz w:val="18"/>
          <w:szCs w:val="18"/>
          <w:lang w:bidi="or-IN"/>
        </w:rPr>
      </w:pPr>
    </w:p>
    <w:p w14:paraId="02ACB3C4" w14:textId="77777777" w:rsidR="00C42509" w:rsidRPr="002C0908" w:rsidRDefault="00CC3368" w:rsidP="002C0908">
      <w:pPr>
        <w:pStyle w:val="broodtekst"/>
        <w:spacing w:line="276" w:lineRule="auto"/>
        <w:jc w:val="both"/>
        <w:rPr>
          <w:rFonts w:cs="Arial"/>
          <w:sz w:val="18"/>
          <w:szCs w:val="18"/>
        </w:rPr>
      </w:pPr>
      <w:r w:rsidRPr="002C0908">
        <w:rPr>
          <w:rFonts w:cs="Arial"/>
          <w:sz w:val="18"/>
          <w:szCs w:val="18"/>
        </w:rPr>
        <w:t>Deze workshop</w:t>
      </w:r>
      <w:r w:rsidR="00E94776" w:rsidRPr="002C0908">
        <w:rPr>
          <w:rFonts w:cs="Arial"/>
          <w:sz w:val="18"/>
          <w:szCs w:val="18"/>
        </w:rPr>
        <w:t xml:space="preserve"> vindt plaats op </w:t>
      </w:r>
      <w:r w:rsidR="00E2000A" w:rsidRPr="002C0908">
        <w:rPr>
          <w:rFonts w:cs="Arial"/>
          <w:sz w:val="18"/>
          <w:szCs w:val="18"/>
        </w:rPr>
        <w:t>27 september 2018.</w:t>
      </w:r>
    </w:p>
    <w:p w14:paraId="607EA700" w14:textId="77777777" w:rsidR="00C42509" w:rsidRPr="002C0908" w:rsidRDefault="00C42509" w:rsidP="002C0908">
      <w:pPr>
        <w:spacing w:line="276" w:lineRule="auto"/>
        <w:rPr>
          <w:rFonts w:cs="Arial"/>
          <w:szCs w:val="18"/>
          <w:lang w:bidi="or-IN"/>
        </w:rPr>
      </w:pPr>
    </w:p>
    <w:p w14:paraId="75D9A787" w14:textId="77777777" w:rsidR="00E2000A" w:rsidRPr="002C0908" w:rsidRDefault="001D6F7A" w:rsidP="002C0908">
      <w:pPr>
        <w:pStyle w:val="kop10"/>
        <w:framePr w:h="1242" w:hRule="exact" w:vSpace="0" w:wrap="notBeside" w:vAnchor="page" w:y="1422"/>
        <w:numPr>
          <w:ilvl w:val="0"/>
          <w:numId w:val="9"/>
        </w:numPr>
        <w:tabs>
          <w:tab w:val="clear" w:pos="510"/>
          <w:tab w:val="left" w:pos="567"/>
          <w:tab w:val="left" w:pos="1550"/>
        </w:tabs>
        <w:spacing w:line="276" w:lineRule="auto"/>
        <w:jc w:val="both"/>
        <w:rPr>
          <w:szCs w:val="40"/>
          <w:lang w:bidi="or-IN"/>
        </w:rPr>
      </w:pPr>
      <w:bookmarkStart w:id="17" w:name="_Toc354754316"/>
      <w:bookmarkStart w:id="18" w:name="_Toc518067795"/>
      <w:bookmarkEnd w:id="17"/>
      <w:r w:rsidRPr="002C0908">
        <w:rPr>
          <w:rFonts w:cs="Arial"/>
          <w:color w:val="00B050"/>
          <w:szCs w:val="40"/>
          <w:lang w:bidi="or-IN"/>
        </w:rPr>
        <w:lastRenderedPageBreak/>
        <w:t>Programma</w:t>
      </w:r>
      <w:r w:rsidR="00E2000A" w:rsidRPr="002C0908">
        <w:rPr>
          <w:rFonts w:cs="Arial"/>
          <w:color w:val="00B050"/>
          <w:szCs w:val="40"/>
          <w:lang w:bidi="or-IN"/>
        </w:rPr>
        <w:t xml:space="preserve">: </w:t>
      </w:r>
      <w:r w:rsidR="00E2000A" w:rsidRPr="002C0908">
        <w:rPr>
          <w:rFonts w:cs="Arial"/>
          <w:color w:val="00B050"/>
          <w:szCs w:val="40"/>
        </w:rPr>
        <w:t>Hoe kan ik lastige gesprekken makkelijker maken?</w:t>
      </w:r>
      <w:bookmarkEnd w:id="18"/>
    </w:p>
    <w:p w14:paraId="39FCE1E6" w14:textId="77777777" w:rsidR="00E2000A" w:rsidRPr="002C0908" w:rsidRDefault="00E2000A" w:rsidP="002C0908">
      <w:pPr>
        <w:pStyle w:val="broodtekst"/>
        <w:spacing w:line="276" w:lineRule="auto"/>
        <w:rPr>
          <w:sz w:val="18"/>
          <w:szCs w:val="18"/>
          <w:lang w:bidi="or-IN"/>
        </w:rPr>
      </w:pPr>
    </w:p>
    <w:p w14:paraId="35731823" w14:textId="77777777" w:rsidR="00B02011" w:rsidRPr="002C0908" w:rsidRDefault="00B02011" w:rsidP="002C0908">
      <w:pPr>
        <w:pStyle w:val="broodtekst"/>
        <w:tabs>
          <w:tab w:val="left" w:pos="1550"/>
        </w:tabs>
        <w:spacing w:line="276" w:lineRule="auto"/>
        <w:jc w:val="both"/>
        <w:rPr>
          <w:rFonts w:cs="Arial"/>
          <w:sz w:val="18"/>
          <w:szCs w:val="18"/>
        </w:rPr>
      </w:pPr>
      <w:r w:rsidRPr="002C0908">
        <w:rPr>
          <w:rFonts w:cs="Arial"/>
          <w:sz w:val="18"/>
          <w:szCs w:val="18"/>
        </w:rPr>
        <w:t>Het programma ziet er als volgt uit</w:t>
      </w:r>
      <w:r w:rsidR="004F16B6" w:rsidRPr="002C0908">
        <w:rPr>
          <w:rFonts w:cs="Arial"/>
          <w:sz w:val="18"/>
          <w:szCs w:val="18"/>
        </w:rPr>
        <w:t>:</w:t>
      </w:r>
    </w:p>
    <w:p w14:paraId="1B71B98E" w14:textId="77777777" w:rsidR="00905CB5" w:rsidRPr="002C0908" w:rsidRDefault="00905CB5" w:rsidP="002C0908">
      <w:pPr>
        <w:pStyle w:val="broodtekst"/>
        <w:tabs>
          <w:tab w:val="left" w:pos="1550"/>
        </w:tabs>
        <w:spacing w:line="276" w:lineRule="auto"/>
        <w:jc w:val="both"/>
        <w:rPr>
          <w:rFonts w:cs="Arial"/>
          <w:sz w:val="18"/>
          <w:szCs w:val="18"/>
        </w:rPr>
      </w:pPr>
    </w:p>
    <w:p w14:paraId="74E830F5" w14:textId="77777777" w:rsidR="00E91800" w:rsidRPr="002C0908" w:rsidRDefault="00E91800" w:rsidP="002C0908">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2C0908" w14:paraId="4559AF9C" w14:textId="77777777" w:rsidTr="00166D16">
        <w:tc>
          <w:tcPr>
            <w:tcW w:w="2263" w:type="dxa"/>
            <w:tcBorders>
              <w:bottom w:val="single" w:sz="4" w:space="0" w:color="auto"/>
            </w:tcBorders>
            <w:shd w:val="clear" w:color="auto" w:fill="00B050"/>
          </w:tcPr>
          <w:p w14:paraId="0AAB25F0" w14:textId="77777777" w:rsidR="00E91800" w:rsidRPr="002C0908" w:rsidRDefault="00E91800" w:rsidP="002C0908">
            <w:pPr>
              <w:spacing w:line="276" w:lineRule="auto"/>
              <w:jc w:val="both"/>
              <w:rPr>
                <w:rFonts w:cs="Arial"/>
                <w:szCs w:val="18"/>
              </w:rPr>
            </w:pPr>
          </w:p>
          <w:p w14:paraId="62DB1046" w14:textId="77777777" w:rsidR="00712E4D" w:rsidRPr="002C0908" w:rsidRDefault="00E91800" w:rsidP="002C0908">
            <w:pPr>
              <w:spacing w:line="276" w:lineRule="auto"/>
              <w:jc w:val="both"/>
              <w:rPr>
                <w:rFonts w:cs="Arial"/>
                <w:szCs w:val="18"/>
              </w:rPr>
            </w:pPr>
            <w:r w:rsidRPr="002C0908">
              <w:rPr>
                <w:rFonts w:cs="Arial"/>
                <w:szCs w:val="18"/>
              </w:rPr>
              <w:t xml:space="preserve">Tijden </w:t>
            </w:r>
            <w:r w:rsidR="003C5992" w:rsidRPr="002C0908">
              <w:rPr>
                <w:rFonts w:cs="Arial"/>
                <w:szCs w:val="18"/>
              </w:rPr>
              <w:t xml:space="preserve"> </w:t>
            </w:r>
          </w:p>
          <w:p w14:paraId="090C2E17" w14:textId="77777777" w:rsidR="00E91800" w:rsidRPr="002C0908" w:rsidRDefault="00E91800" w:rsidP="002C0908">
            <w:pPr>
              <w:spacing w:line="276" w:lineRule="auto"/>
              <w:jc w:val="both"/>
              <w:rPr>
                <w:rFonts w:cs="Arial"/>
                <w:szCs w:val="18"/>
              </w:rPr>
            </w:pPr>
          </w:p>
          <w:p w14:paraId="3350E7F8" w14:textId="77777777" w:rsidR="00E91800" w:rsidRPr="002C0908" w:rsidRDefault="00E91800" w:rsidP="002C0908">
            <w:pPr>
              <w:spacing w:line="276" w:lineRule="auto"/>
              <w:jc w:val="both"/>
              <w:rPr>
                <w:rFonts w:cs="Arial"/>
                <w:szCs w:val="18"/>
              </w:rPr>
            </w:pPr>
          </w:p>
        </w:tc>
        <w:tc>
          <w:tcPr>
            <w:tcW w:w="5529" w:type="dxa"/>
            <w:shd w:val="clear" w:color="auto" w:fill="00B050"/>
          </w:tcPr>
          <w:p w14:paraId="41DFF71A" w14:textId="77777777" w:rsidR="00E91800" w:rsidRPr="002C0908" w:rsidRDefault="00E91800" w:rsidP="002C0908">
            <w:pPr>
              <w:spacing w:line="276" w:lineRule="auto"/>
              <w:jc w:val="both"/>
              <w:rPr>
                <w:rFonts w:cs="Arial"/>
                <w:szCs w:val="18"/>
              </w:rPr>
            </w:pPr>
          </w:p>
          <w:p w14:paraId="48176A66" w14:textId="77777777" w:rsidR="00E91800" w:rsidRPr="002C0908" w:rsidRDefault="00E91800" w:rsidP="002C0908">
            <w:pPr>
              <w:spacing w:line="276" w:lineRule="auto"/>
              <w:jc w:val="both"/>
              <w:rPr>
                <w:rFonts w:cs="Arial"/>
                <w:szCs w:val="18"/>
              </w:rPr>
            </w:pPr>
            <w:r w:rsidRPr="002C0908">
              <w:rPr>
                <w:rFonts w:cs="Arial"/>
                <w:szCs w:val="18"/>
              </w:rPr>
              <w:t>Programmaonderdeel</w:t>
            </w:r>
          </w:p>
        </w:tc>
      </w:tr>
      <w:tr w:rsidR="00E91800" w:rsidRPr="002C0908" w14:paraId="36202912" w14:textId="77777777" w:rsidTr="00166D16">
        <w:tc>
          <w:tcPr>
            <w:tcW w:w="2263" w:type="dxa"/>
            <w:shd w:val="clear" w:color="auto" w:fill="00B050"/>
          </w:tcPr>
          <w:p w14:paraId="1CB2C45F" w14:textId="77777777" w:rsidR="00E91800" w:rsidRPr="002C0908" w:rsidRDefault="00704DA3" w:rsidP="002C0908">
            <w:pPr>
              <w:spacing w:line="276" w:lineRule="auto"/>
              <w:jc w:val="both"/>
              <w:rPr>
                <w:rFonts w:cs="Arial"/>
                <w:szCs w:val="18"/>
              </w:rPr>
            </w:pPr>
            <w:r w:rsidRPr="002C0908">
              <w:rPr>
                <w:rFonts w:cs="Arial"/>
                <w:szCs w:val="18"/>
              </w:rPr>
              <w:t xml:space="preserve"> 8.45 –  9.00 uur</w:t>
            </w:r>
          </w:p>
        </w:tc>
        <w:tc>
          <w:tcPr>
            <w:tcW w:w="5529" w:type="dxa"/>
          </w:tcPr>
          <w:p w14:paraId="73B61F65" w14:textId="77777777" w:rsidR="00823C3A" w:rsidRDefault="00725765" w:rsidP="002C0908">
            <w:pPr>
              <w:spacing w:line="276" w:lineRule="auto"/>
              <w:jc w:val="both"/>
              <w:rPr>
                <w:rFonts w:cs="Arial"/>
                <w:szCs w:val="18"/>
              </w:rPr>
            </w:pPr>
            <w:r w:rsidRPr="002C0908">
              <w:rPr>
                <w:rFonts w:cs="Arial"/>
                <w:szCs w:val="18"/>
              </w:rPr>
              <w:t>Ontvangst</w:t>
            </w:r>
          </w:p>
          <w:p w14:paraId="11243C0B" w14:textId="77777777" w:rsidR="002C0908" w:rsidRPr="002C0908" w:rsidRDefault="002C0908" w:rsidP="002C0908">
            <w:pPr>
              <w:spacing w:line="276" w:lineRule="auto"/>
              <w:jc w:val="both"/>
              <w:rPr>
                <w:rFonts w:cs="Arial"/>
                <w:szCs w:val="18"/>
              </w:rPr>
            </w:pPr>
          </w:p>
        </w:tc>
      </w:tr>
      <w:tr w:rsidR="00E91800" w:rsidRPr="002C0908" w14:paraId="590E0D88" w14:textId="77777777" w:rsidTr="00166D16">
        <w:tc>
          <w:tcPr>
            <w:tcW w:w="2263" w:type="dxa"/>
            <w:shd w:val="clear" w:color="auto" w:fill="00B050"/>
          </w:tcPr>
          <w:p w14:paraId="0AD45E6D" w14:textId="77777777" w:rsidR="00E91800" w:rsidRPr="002C0908" w:rsidRDefault="00704DA3" w:rsidP="002C0908">
            <w:pPr>
              <w:spacing w:line="276" w:lineRule="auto"/>
              <w:jc w:val="both"/>
              <w:rPr>
                <w:rFonts w:cs="Arial"/>
                <w:szCs w:val="18"/>
              </w:rPr>
            </w:pPr>
            <w:r w:rsidRPr="002C0908">
              <w:rPr>
                <w:rFonts w:cs="Arial"/>
                <w:szCs w:val="18"/>
              </w:rPr>
              <w:t xml:space="preserve"> 9.00</w:t>
            </w:r>
            <w:r w:rsidR="00725765" w:rsidRPr="002C0908">
              <w:rPr>
                <w:rFonts w:cs="Arial"/>
                <w:szCs w:val="18"/>
              </w:rPr>
              <w:t xml:space="preserve"> </w:t>
            </w:r>
            <w:r w:rsidRPr="002C0908">
              <w:rPr>
                <w:rFonts w:cs="Arial"/>
                <w:szCs w:val="18"/>
              </w:rPr>
              <w:t>–</w:t>
            </w:r>
            <w:r w:rsidR="00725765" w:rsidRPr="002C0908">
              <w:rPr>
                <w:rFonts w:cs="Arial"/>
                <w:szCs w:val="18"/>
              </w:rPr>
              <w:t xml:space="preserve"> </w:t>
            </w:r>
            <w:r w:rsidRPr="002C0908">
              <w:rPr>
                <w:rFonts w:cs="Arial"/>
                <w:szCs w:val="18"/>
              </w:rPr>
              <w:t xml:space="preserve">10.30 </w:t>
            </w:r>
            <w:r w:rsidR="00E91800" w:rsidRPr="002C0908">
              <w:rPr>
                <w:rFonts w:cs="Arial"/>
                <w:szCs w:val="18"/>
              </w:rPr>
              <w:t>uur</w:t>
            </w:r>
          </w:p>
        </w:tc>
        <w:tc>
          <w:tcPr>
            <w:tcW w:w="5529" w:type="dxa"/>
          </w:tcPr>
          <w:p w14:paraId="103728A2" w14:textId="77777777" w:rsidR="00823C3A" w:rsidRPr="002C0908" w:rsidRDefault="00704DA3" w:rsidP="002C0908">
            <w:pPr>
              <w:spacing w:line="276" w:lineRule="auto"/>
              <w:jc w:val="both"/>
              <w:rPr>
                <w:rFonts w:cs="Arial"/>
                <w:szCs w:val="18"/>
              </w:rPr>
            </w:pPr>
            <w:r w:rsidRPr="002C0908">
              <w:rPr>
                <w:rFonts w:cs="Arial"/>
                <w:szCs w:val="18"/>
              </w:rPr>
              <w:t>Kennismaking</w:t>
            </w:r>
          </w:p>
          <w:p w14:paraId="2F1E88B3" w14:textId="77777777" w:rsidR="00704DA3" w:rsidRPr="002C0908" w:rsidRDefault="00704DA3" w:rsidP="002C0908">
            <w:pPr>
              <w:spacing w:line="276" w:lineRule="auto"/>
              <w:jc w:val="both"/>
              <w:rPr>
                <w:rFonts w:cs="Arial"/>
                <w:szCs w:val="18"/>
              </w:rPr>
            </w:pPr>
            <w:r w:rsidRPr="002C0908">
              <w:rPr>
                <w:rFonts w:cs="Arial"/>
                <w:szCs w:val="18"/>
              </w:rPr>
              <w:t>Theorie overtuigingen en opvattingen</w:t>
            </w:r>
          </w:p>
          <w:p w14:paraId="2CDF6346" w14:textId="77777777" w:rsidR="00704DA3" w:rsidRDefault="00704DA3" w:rsidP="002C0908">
            <w:pPr>
              <w:spacing w:line="276" w:lineRule="auto"/>
              <w:jc w:val="both"/>
              <w:rPr>
                <w:rFonts w:cs="Arial"/>
                <w:szCs w:val="18"/>
              </w:rPr>
            </w:pPr>
            <w:r w:rsidRPr="002C0908">
              <w:rPr>
                <w:rFonts w:cs="Arial"/>
                <w:szCs w:val="18"/>
              </w:rPr>
              <w:t>Videoanalyse gedrag professional</w:t>
            </w:r>
          </w:p>
          <w:p w14:paraId="416EF732" w14:textId="77777777" w:rsidR="002C0908" w:rsidRPr="002C0908" w:rsidRDefault="002C0908" w:rsidP="002C0908">
            <w:pPr>
              <w:spacing w:line="276" w:lineRule="auto"/>
              <w:jc w:val="both"/>
              <w:rPr>
                <w:rFonts w:cs="Arial"/>
                <w:szCs w:val="18"/>
              </w:rPr>
            </w:pPr>
          </w:p>
        </w:tc>
      </w:tr>
      <w:tr w:rsidR="002E5296" w:rsidRPr="002C0908" w14:paraId="575C83D1" w14:textId="77777777" w:rsidTr="00166D16">
        <w:tc>
          <w:tcPr>
            <w:tcW w:w="2263" w:type="dxa"/>
            <w:shd w:val="clear" w:color="auto" w:fill="00B050"/>
          </w:tcPr>
          <w:p w14:paraId="0B2A087B" w14:textId="77777777" w:rsidR="002E5296" w:rsidRPr="002C0908" w:rsidRDefault="00704DA3" w:rsidP="002C0908">
            <w:pPr>
              <w:spacing w:line="276" w:lineRule="auto"/>
              <w:jc w:val="both"/>
              <w:rPr>
                <w:rFonts w:cs="Arial"/>
                <w:szCs w:val="18"/>
              </w:rPr>
            </w:pPr>
            <w:r w:rsidRPr="002C0908">
              <w:rPr>
                <w:rFonts w:cs="Arial"/>
                <w:szCs w:val="18"/>
              </w:rPr>
              <w:t>10.30</w:t>
            </w:r>
            <w:r w:rsidR="00CC3368" w:rsidRPr="002C0908">
              <w:rPr>
                <w:rFonts w:cs="Arial"/>
                <w:szCs w:val="18"/>
              </w:rPr>
              <w:t>–</w:t>
            </w:r>
            <w:r w:rsidR="00941E7B" w:rsidRPr="002C0908">
              <w:rPr>
                <w:rFonts w:cs="Arial"/>
                <w:szCs w:val="18"/>
              </w:rPr>
              <w:t xml:space="preserve"> </w:t>
            </w:r>
            <w:r w:rsidRPr="002C0908">
              <w:rPr>
                <w:rFonts w:cs="Arial"/>
                <w:szCs w:val="18"/>
              </w:rPr>
              <w:t>10.45</w:t>
            </w:r>
            <w:r w:rsidR="00E94776" w:rsidRPr="002C0908">
              <w:rPr>
                <w:rFonts w:cs="Arial"/>
                <w:szCs w:val="18"/>
              </w:rPr>
              <w:t xml:space="preserve"> </w:t>
            </w:r>
            <w:r w:rsidR="002E5296" w:rsidRPr="002C0908">
              <w:rPr>
                <w:rFonts w:cs="Arial"/>
                <w:szCs w:val="18"/>
              </w:rPr>
              <w:t>uur</w:t>
            </w:r>
          </w:p>
        </w:tc>
        <w:tc>
          <w:tcPr>
            <w:tcW w:w="5529" w:type="dxa"/>
          </w:tcPr>
          <w:p w14:paraId="10F03865" w14:textId="77777777" w:rsidR="00823C3A" w:rsidRDefault="00EE263C" w:rsidP="002C0908">
            <w:pPr>
              <w:spacing w:line="276" w:lineRule="auto"/>
              <w:jc w:val="both"/>
              <w:rPr>
                <w:rFonts w:cs="Arial"/>
                <w:szCs w:val="18"/>
              </w:rPr>
            </w:pPr>
            <w:r w:rsidRPr="002C0908">
              <w:rPr>
                <w:rFonts w:cs="Arial"/>
                <w:szCs w:val="18"/>
              </w:rPr>
              <w:t>Koffie/thee pauze</w:t>
            </w:r>
          </w:p>
          <w:p w14:paraId="669403A3" w14:textId="77777777" w:rsidR="002C0908" w:rsidRPr="002C0908" w:rsidRDefault="002C0908" w:rsidP="002C0908">
            <w:pPr>
              <w:spacing w:line="276" w:lineRule="auto"/>
              <w:jc w:val="both"/>
              <w:rPr>
                <w:rFonts w:cs="Arial"/>
                <w:szCs w:val="18"/>
              </w:rPr>
            </w:pPr>
          </w:p>
        </w:tc>
      </w:tr>
      <w:tr w:rsidR="00E91800" w:rsidRPr="002C0908" w14:paraId="1663E576" w14:textId="77777777" w:rsidTr="00166D16">
        <w:tc>
          <w:tcPr>
            <w:tcW w:w="2263" w:type="dxa"/>
            <w:shd w:val="clear" w:color="auto" w:fill="00B050"/>
          </w:tcPr>
          <w:p w14:paraId="1339CF95" w14:textId="77777777" w:rsidR="00E91800" w:rsidRPr="002C0908" w:rsidRDefault="00704DA3" w:rsidP="002C0908">
            <w:pPr>
              <w:spacing w:line="276" w:lineRule="auto"/>
              <w:rPr>
                <w:rFonts w:cs="Arial"/>
                <w:szCs w:val="18"/>
              </w:rPr>
            </w:pPr>
            <w:r w:rsidRPr="002C0908">
              <w:rPr>
                <w:rFonts w:cs="Arial"/>
                <w:szCs w:val="18"/>
              </w:rPr>
              <w:t xml:space="preserve">10.45 – 12.15 </w:t>
            </w:r>
            <w:r w:rsidR="00132633" w:rsidRPr="002C0908">
              <w:rPr>
                <w:rFonts w:cs="Arial"/>
                <w:szCs w:val="18"/>
              </w:rPr>
              <w:t>uur</w:t>
            </w:r>
          </w:p>
        </w:tc>
        <w:tc>
          <w:tcPr>
            <w:tcW w:w="5529" w:type="dxa"/>
          </w:tcPr>
          <w:p w14:paraId="2BDD34C3" w14:textId="77777777" w:rsidR="00823C3A" w:rsidRPr="002C0908" w:rsidRDefault="00930DCF" w:rsidP="002C0908">
            <w:pPr>
              <w:spacing w:line="276" w:lineRule="auto"/>
              <w:jc w:val="both"/>
              <w:rPr>
                <w:rFonts w:cs="Arial"/>
                <w:szCs w:val="18"/>
              </w:rPr>
            </w:pPr>
            <w:r w:rsidRPr="002C0908">
              <w:rPr>
                <w:rFonts w:cs="Arial"/>
                <w:szCs w:val="18"/>
              </w:rPr>
              <w:t>Verbinding naar de dagelijkse praktijk</w:t>
            </w:r>
          </w:p>
          <w:p w14:paraId="603DE811" w14:textId="77777777" w:rsidR="00930DCF" w:rsidRPr="002C0908" w:rsidRDefault="00930DCF" w:rsidP="002C0908">
            <w:pPr>
              <w:spacing w:line="276" w:lineRule="auto"/>
              <w:jc w:val="both"/>
              <w:rPr>
                <w:rFonts w:cs="Arial"/>
                <w:szCs w:val="18"/>
              </w:rPr>
            </w:pPr>
            <w:r w:rsidRPr="002C0908">
              <w:rPr>
                <w:rFonts w:cs="Arial"/>
                <w:szCs w:val="18"/>
              </w:rPr>
              <w:t>Terugkoppeling enquête</w:t>
            </w:r>
          </w:p>
          <w:p w14:paraId="6AB02480" w14:textId="6C56224B" w:rsidR="002C0908" w:rsidRPr="002C0908" w:rsidRDefault="00930DCF" w:rsidP="002C0908">
            <w:pPr>
              <w:spacing w:line="276" w:lineRule="auto"/>
              <w:jc w:val="both"/>
              <w:rPr>
                <w:rFonts w:cs="Arial"/>
                <w:szCs w:val="18"/>
              </w:rPr>
            </w:pPr>
            <w:r w:rsidRPr="002C0908">
              <w:rPr>
                <w:rFonts w:cs="Arial"/>
                <w:szCs w:val="18"/>
              </w:rPr>
              <w:t>Reflectie</w:t>
            </w:r>
          </w:p>
          <w:p w14:paraId="173B0C31" w14:textId="77777777" w:rsidR="00930DCF" w:rsidRDefault="00930DCF" w:rsidP="002C0908">
            <w:pPr>
              <w:spacing w:line="276" w:lineRule="auto"/>
              <w:jc w:val="both"/>
              <w:rPr>
                <w:rFonts w:cs="Arial"/>
                <w:szCs w:val="18"/>
              </w:rPr>
            </w:pPr>
            <w:r w:rsidRPr="002C0908">
              <w:rPr>
                <w:rFonts w:cs="Arial"/>
                <w:szCs w:val="18"/>
              </w:rPr>
              <w:t>Gespreksoefening in tweetallen</w:t>
            </w:r>
          </w:p>
          <w:p w14:paraId="17C908D1" w14:textId="77777777" w:rsidR="002C0908" w:rsidRPr="002C0908" w:rsidRDefault="002C0908" w:rsidP="002C0908">
            <w:pPr>
              <w:spacing w:line="276" w:lineRule="auto"/>
              <w:jc w:val="both"/>
              <w:rPr>
                <w:rFonts w:cs="Arial"/>
                <w:szCs w:val="18"/>
              </w:rPr>
            </w:pPr>
          </w:p>
        </w:tc>
      </w:tr>
      <w:tr w:rsidR="00155063" w:rsidRPr="002C0908" w14:paraId="79E5211E" w14:textId="77777777" w:rsidTr="00166D16">
        <w:tc>
          <w:tcPr>
            <w:tcW w:w="2263" w:type="dxa"/>
            <w:shd w:val="clear" w:color="auto" w:fill="00B050"/>
          </w:tcPr>
          <w:p w14:paraId="1166A7CD" w14:textId="77777777" w:rsidR="00155063" w:rsidRPr="002C0908" w:rsidRDefault="00704DA3" w:rsidP="002C0908">
            <w:pPr>
              <w:spacing w:line="276" w:lineRule="auto"/>
              <w:jc w:val="both"/>
              <w:rPr>
                <w:rFonts w:cs="Arial"/>
                <w:szCs w:val="18"/>
              </w:rPr>
            </w:pPr>
            <w:r w:rsidRPr="002C0908">
              <w:rPr>
                <w:rFonts w:cs="Arial"/>
                <w:szCs w:val="18"/>
              </w:rPr>
              <w:t>12.15</w:t>
            </w:r>
            <w:r w:rsidR="00473CA1" w:rsidRPr="002C0908">
              <w:rPr>
                <w:rFonts w:cs="Arial"/>
                <w:szCs w:val="18"/>
              </w:rPr>
              <w:t xml:space="preserve"> – 1</w:t>
            </w:r>
            <w:r w:rsidRPr="002C0908">
              <w:rPr>
                <w:rFonts w:cs="Arial"/>
                <w:szCs w:val="18"/>
              </w:rPr>
              <w:t xml:space="preserve">2.45 </w:t>
            </w:r>
            <w:r w:rsidR="00155063" w:rsidRPr="002C0908">
              <w:rPr>
                <w:rFonts w:cs="Arial"/>
                <w:szCs w:val="18"/>
              </w:rPr>
              <w:t>uur</w:t>
            </w:r>
          </w:p>
        </w:tc>
        <w:tc>
          <w:tcPr>
            <w:tcW w:w="5529" w:type="dxa"/>
          </w:tcPr>
          <w:p w14:paraId="4F4F7E0E" w14:textId="77777777" w:rsidR="00823C3A" w:rsidRDefault="00930DCF" w:rsidP="002C0908">
            <w:pPr>
              <w:spacing w:line="276" w:lineRule="auto"/>
              <w:jc w:val="both"/>
              <w:rPr>
                <w:rFonts w:cs="Arial"/>
                <w:szCs w:val="18"/>
              </w:rPr>
            </w:pPr>
            <w:r w:rsidRPr="002C0908">
              <w:rPr>
                <w:rFonts w:cs="Arial"/>
                <w:szCs w:val="18"/>
              </w:rPr>
              <w:t>Lunchpauze</w:t>
            </w:r>
          </w:p>
          <w:p w14:paraId="2A402556" w14:textId="77777777" w:rsidR="002C0908" w:rsidRPr="002C0908" w:rsidRDefault="002C0908" w:rsidP="002C0908">
            <w:pPr>
              <w:spacing w:line="276" w:lineRule="auto"/>
              <w:jc w:val="both"/>
              <w:rPr>
                <w:rFonts w:cs="Arial"/>
                <w:szCs w:val="18"/>
              </w:rPr>
            </w:pPr>
          </w:p>
        </w:tc>
      </w:tr>
      <w:tr w:rsidR="00704DA3" w:rsidRPr="002C0908" w14:paraId="41D63AD5" w14:textId="77777777" w:rsidTr="00704DA3">
        <w:tc>
          <w:tcPr>
            <w:tcW w:w="2263" w:type="dxa"/>
            <w:shd w:val="clear" w:color="auto" w:fill="00B050"/>
          </w:tcPr>
          <w:p w14:paraId="663463AC" w14:textId="77777777" w:rsidR="00704DA3" w:rsidRPr="002C0908" w:rsidRDefault="00704DA3" w:rsidP="002C0908">
            <w:pPr>
              <w:spacing w:line="276" w:lineRule="auto"/>
              <w:rPr>
                <w:szCs w:val="18"/>
              </w:rPr>
            </w:pPr>
            <w:r w:rsidRPr="002C0908">
              <w:rPr>
                <w:szCs w:val="18"/>
              </w:rPr>
              <w:t>12.45 – 14.15 uur</w:t>
            </w:r>
          </w:p>
        </w:tc>
        <w:tc>
          <w:tcPr>
            <w:tcW w:w="5529" w:type="dxa"/>
          </w:tcPr>
          <w:p w14:paraId="02E0AD5B" w14:textId="77777777" w:rsidR="00704DA3" w:rsidRPr="002C0908" w:rsidRDefault="00930DCF" w:rsidP="002C0908">
            <w:pPr>
              <w:spacing w:line="276" w:lineRule="auto"/>
              <w:jc w:val="both"/>
              <w:rPr>
                <w:rFonts w:cs="Arial"/>
                <w:szCs w:val="18"/>
              </w:rPr>
            </w:pPr>
            <w:r w:rsidRPr="002C0908">
              <w:rPr>
                <w:rFonts w:cs="Arial"/>
                <w:szCs w:val="18"/>
              </w:rPr>
              <w:t>Casusbespreking lastige gesprekken</w:t>
            </w:r>
          </w:p>
          <w:p w14:paraId="006736CE" w14:textId="77777777" w:rsidR="00930DCF" w:rsidRPr="002C0908" w:rsidRDefault="00930DCF" w:rsidP="002C0908">
            <w:pPr>
              <w:spacing w:line="276" w:lineRule="auto"/>
              <w:jc w:val="both"/>
              <w:rPr>
                <w:rFonts w:cs="Arial"/>
                <w:szCs w:val="18"/>
              </w:rPr>
            </w:pPr>
            <w:r w:rsidRPr="002C0908">
              <w:rPr>
                <w:rFonts w:cs="Arial"/>
                <w:szCs w:val="18"/>
              </w:rPr>
              <w:t>Twee casussen</w:t>
            </w:r>
          </w:p>
          <w:p w14:paraId="37A3B927" w14:textId="77777777" w:rsidR="00930DCF" w:rsidRDefault="00930DCF" w:rsidP="002C0908">
            <w:pPr>
              <w:spacing w:line="276" w:lineRule="auto"/>
              <w:jc w:val="both"/>
              <w:rPr>
                <w:rFonts w:cs="Arial"/>
                <w:szCs w:val="18"/>
              </w:rPr>
            </w:pPr>
            <w:r w:rsidRPr="002C0908">
              <w:rPr>
                <w:rFonts w:cs="Arial"/>
                <w:szCs w:val="18"/>
              </w:rPr>
              <w:t>Link leggen naar overtuigingen</w:t>
            </w:r>
          </w:p>
          <w:p w14:paraId="12AE3FE7" w14:textId="77777777" w:rsidR="002C0908" w:rsidRPr="002C0908" w:rsidRDefault="002C0908" w:rsidP="002C0908">
            <w:pPr>
              <w:spacing w:line="276" w:lineRule="auto"/>
              <w:jc w:val="both"/>
              <w:rPr>
                <w:rFonts w:cs="Arial"/>
                <w:szCs w:val="18"/>
              </w:rPr>
            </w:pPr>
          </w:p>
        </w:tc>
      </w:tr>
      <w:tr w:rsidR="00704DA3" w:rsidRPr="002C0908" w14:paraId="78A990B7" w14:textId="77777777" w:rsidTr="00704DA3">
        <w:tc>
          <w:tcPr>
            <w:tcW w:w="2263" w:type="dxa"/>
            <w:shd w:val="clear" w:color="auto" w:fill="00B050"/>
          </w:tcPr>
          <w:p w14:paraId="529BD69E" w14:textId="77777777" w:rsidR="00704DA3" w:rsidRPr="002C0908" w:rsidRDefault="00704DA3" w:rsidP="002C0908">
            <w:pPr>
              <w:spacing w:line="276" w:lineRule="auto"/>
              <w:rPr>
                <w:szCs w:val="18"/>
              </w:rPr>
            </w:pPr>
            <w:r w:rsidRPr="002C0908">
              <w:rPr>
                <w:szCs w:val="18"/>
              </w:rPr>
              <w:t>14.15 – 14.30 uur</w:t>
            </w:r>
          </w:p>
        </w:tc>
        <w:tc>
          <w:tcPr>
            <w:tcW w:w="5529" w:type="dxa"/>
          </w:tcPr>
          <w:p w14:paraId="1F02CD62" w14:textId="77777777" w:rsidR="00704DA3" w:rsidRDefault="00930DCF" w:rsidP="002C0908">
            <w:pPr>
              <w:spacing w:line="276" w:lineRule="auto"/>
              <w:jc w:val="both"/>
              <w:rPr>
                <w:rFonts w:cs="Arial"/>
                <w:szCs w:val="18"/>
              </w:rPr>
            </w:pPr>
            <w:r w:rsidRPr="002C0908">
              <w:rPr>
                <w:rFonts w:cs="Arial"/>
                <w:szCs w:val="18"/>
              </w:rPr>
              <w:t>Koffie/theepauze</w:t>
            </w:r>
          </w:p>
          <w:p w14:paraId="3F85520D" w14:textId="77777777" w:rsidR="002C0908" w:rsidRPr="002C0908" w:rsidRDefault="002C0908" w:rsidP="002C0908">
            <w:pPr>
              <w:spacing w:line="276" w:lineRule="auto"/>
              <w:jc w:val="both"/>
              <w:rPr>
                <w:rFonts w:cs="Arial"/>
                <w:szCs w:val="18"/>
              </w:rPr>
            </w:pPr>
          </w:p>
        </w:tc>
      </w:tr>
      <w:tr w:rsidR="00704DA3" w:rsidRPr="002C0908" w14:paraId="73A5B59D" w14:textId="77777777" w:rsidTr="00704DA3">
        <w:tc>
          <w:tcPr>
            <w:tcW w:w="2263" w:type="dxa"/>
            <w:shd w:val="clear" w:color="auto" w:fill="00B050"/>
          </w:tcPr>
          <w:p w14:paraId="1C21AE13" w14:textId="77777777" w:rsidR="00704DA3" w:rsidRPr="002C0908" w:rsidRDefault="00704DA3" w:rsidP="002C0908">
            <w:pPr>
              <w:spacing w:line="276" w:lineRule="auto"/>
              <w:rPr>
                <w:szCs w:val="18"/>
              </w:rPr>
            </w:pPr>
            <w:r w:rsidRPr="002C0908">
              <w:rPr>
                <w:szCs w:val="18"/>
              </w:rPr>
              <w:t xml:space="preserve">14.30 – </w:t>
            </w:r>
            <w:r w:rsidR="00930DCF" w:rsidRPr="002C0908">
              <w:rPr>
                <w:szCs w:val="18"/>
              </w:rPr>
              <w:t>16.45</w:t>
            </w:r>
            <w:r w:rsidRPr="002C0908">
              <w:rPr>
                <w:szCs w:val="18"/>
              </w:rPr>
              <w:t xml:space="preserve"> uur</w:t>
            </w:r>
          </w:p>
        </w:tc>
        <w:tc>
          <w:tcPr>
            <w:tcW w:w="5529" w:type="dxa"/>
          </w:tcPr>
          <w:p w14:paraId="531FD077" w14:textId="77777777" w:rsidR="00704DA3" w:rsidRPr="002C0908" w:rsidRDefault="00930DCF" w:rsidP="002C0908">
            <w:pPr>
              <w:spacing w:line="276" w:lineRule="auto"/>
              <w:jc w:val="both"/>
              <w:rPr>
                <w:rFonts w:cs="Arial"/>
                <w:szCs w:val="18"/>
              </w:rPr>
            </w:pPr>
            <w:r w:rsidRPr="002C0908">
              <w:rPr>
                <w:rFonts w:cs="Arial"/>
                <w:szCs w:val="18"/>
              </w:rPr>
              <w:t>Oefenen met lastige situatie en oplossingen uit casusbespreking</w:t>
            </w:r>
          </w:p>
          <w:p w14:paraId="068D3C9A" w14:textId="77777777" w:rsidR="00930DCF" w:rsidRPr="002C0908" w:rsidRDefault="00930DCF" w:rsidP="002C0908">
            <w:pPr>
              <w:spacing w:line="276" w:lineRule="auto"/>
              <w:jc w:val="both"/>
              <w:rPr>
                <w:rFonts w:cs="Arial"/>
                <w:szCs w:val="18"/>
              </w:rPr>
            </w:pPr>
            <w:r w:rsidRPr="002C0908">
              <w:rPr>
                <w:rFonts w:cs="Arial"/>
                <w:szCs w:val="18"/>
              </w:rPr>
              <w:t>Mini-rollenspellen in subgroepjes</w:t>
            </w:r>
          </w:p>
          <w:p w14:paraId="498DF5A1" w14:textId="77777777" w:rsidR="00930DCF" w:rsidRDefault="00930DCF" w:rsidP="002C0908">
            <w:pPr>
              <w:spacing w:line="276" w:lineRule="auto"/>
              <w:jc w:val="both"/>
              <w:rPr>
                <w:rFonts w:cs="Arial"/>
                <w:szCs w:val="18"/>
              </w:rPr>
            </w:pPr>
            <w:r w:rsidRPr="002C0908">
              <w:rPr>
                <w:rFonts w:cs="Arial"/>
                <w:szCs w:val="18"/>
              </w:rPr>
              <w:t>Plenaire nabespreking.</w:t>
            </w:r>
          </w:p>
          <w:p w14:paraId="735A8B7A" w14:textId="77777777" w:rsidR="002C0908" w:rsidRPr="002C0908" w:rsidRDefault="002C0908" w:rsidP="002C0908">
            <w:pPr>
              <w:spacing w:line="276" w:lineRule="auto"/>
              <w:jc w:val="both"/>
              <w:rPr>
                <w:rFonts w:cs="Arial"/>
                <w:szCs w:val="18"/>
              </w:rPr>
            </w:pPr>
          </w:p>
        </w:tc>
      </w:tr>
      <w:tr w:rsidR="00704DA3" w:rsidRPr="002C0908" w14:paraId="3B43EDA0" w14:textId="77777777" w:rsidTr="00704DA3">
        <w:tc>
          <w:tcPr>
            <w:tcW w:w="2263" w:type="dxa"/>
            <w:shd w:val="clear" w:color="auto" w:fill="00B050"/>
          </w:tcPr>
          <w:p w14:paraId="37353043" w14:textId="77777777" w:rsidR="00704DA3" w:rsidRPr="002C0908" w:rsidRDefault="00930DCF" w:rsidP="002C0908">
            <w:pPr>
              <w:spacing w:line="276" w:lineRule="auto"/>
              <w:rPr>
                <w:szCs w:val="18"/>
              </w:rPr>
            </w:pPr>
            <w:r w:rsidRPr="002C0908">
              <w:rPr>
                <w:szCs w:val="18"/>
              </w:rPr>
              <w:t>16.45 - 17.00 uur</w:t>
            </w:r>
          </w:p>
        </w:tc>
        <w:tc>
          <w:tcPr>
            <w:tcW w:w="5529" w:type="dxa"/>
          </w:tcPr>
          <w:p w14:paraId="0E89474B" w14:textId="77777777" w:rsidR="00704DA3" w:rsidRPr="002C0908" w:rsidRDefault="00930DCF" w:rsidP="002C0908">
            <w:pPr>
              <w:spacing w:line="276" w:lineRule="auto"/>
              <w:jc w:val="both"/>
              <w:rPr>
                <w:rFonts w:cs="Arial"/>
                <w:szCs w:val="18"/>
              </w:rPr>
            </w:pPr>
            <w:r w:rsidRPr="002C0908">
              <w:rPr>
                <w:rFonts w:cs="Arial"/>
                <w:szCs w:val="18"/>
              </w:rPr>
              <w:t>Afsluiting</w:t>
            </w:r>
          </w:p>
          <w:p w14:paraId="4380D0A0" w14:textId="77777777" w:rsidR="00930DCF" w:rsidRPr="002C0908" w:rsidRDefault="00930DCF" w:rsidP="002C0908">
            <w:pPr>
              <w:spacing w:line="276" w:lineRule="auto"/>
              <w:jc w:val="both"/>
              <w:rPr>
                <w:rFonts w:cs="Arial"/>
                <w:szCs w:val="18"/>
              </w:rPr>
            </w:pPr>
            <w:r w:rsidRPr="002C0908">
              <w:rPr>
                <w:rFonts w:cs="Arial"/>
                <w:szCs w:val="18"/>
              </w:rPr>
              <w:t>Maken spiekbriefje</w:t>
            </w:r>
          </w:p>
          <w:p w14:paraId="6614F0D6" w14:textId="77777777" w:rsidR="00930DCF" w:rsidRDefault="00930DCF" w:rsidP="002C0908">
            <w:pPr>
              <w:spacing w:line="276" w:lineRule="auto"/>
              <w:jc w:val="both"/>
              <w:rPr>
                <w:rFonts w:cs="Arial"/>
                <w:szCs w:val="18"/>
              </w:rPr>
            </w:pPr>
            <w:r w:rsidRPr="002C0908">
              <w:rPr>
                <w:rFonts w:cs="Arial"/>
                <w:szCs w:val="18"/>
              </w:rPr>
              <w:t>Evaluatie, wat heet wel/niet gewerkt.</w:t>
            </w:r>
          </w:p>
          <w:p w14:paraId="3FD075CC" w14:textId="77777777" w:rsidR="002C0908" w:rsidRPr="002C0908" w:rsidRDefault="002C0908" w:rsidP="002C0908">
            <w:pPr>
              <w:spacing w:line="276" w:lineRule="auto"/>
              <w:jc w:val="both"/>
              <w:rPr>
                <w:rFonts w:cs="Arial"/>
                <w:szCs w:val="18"/>
              </w:rPr>
            </w:pPr>
          </w:p>
        </w:tc>
      </w:tr>
    </w:tbl>
    <w:p w14:paraId="37FFD6C9" w14:textId="77777777" w:rsidR="00E2109F" w:rsidRDefault="00E750C4" w:rsidP="00930DCF">
      <w:pPr>
        <w:tabs>
          <w:tab w:val="left" w:pos="3040"/>
        </w:tabs>
        <w:spacing w:line="260" w:lineRule="atLeast"/>
        <w:jc w:val="both"/>
        <w:rPr>
          <w:rFonts w:ascii="Arial" w:hAnsi="Arial" w:cs="Arial"/>
          <w:sz w:val="22"/>
          <w:szCs w:val="22"/>
        </w:rPr>
      </w:pPr>
      <w:r>
        <w:rPr>
          <w:rFonts w:ascii="Arial" w:hAnsi="Arial" w:cs="Arial"/>
          <w:sz w:val="22"/>
          <w:szCs w:val="22"/>
        </w:rPr>
        <w:tab/>
      </w:r>
    </w:p>
    <w:sectPr w:rsidR="00E2109F"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1CFC7" w14:textId="77777777" w:rsidR="00B41112" w:rsidRPr="00017046" w:rsidRDefault="00B41112">
      <w:pPr>
        <w:pStyle w:val="broodtekst"/>
      </w:pPr>
      <w:r w:rsidRPr="00017046">
        <w:separator/>
      </w:r>
    </w:p>
  </w:endnote>
  <w:endnote w:type="continuationSeparator" w:id="0">
    <w:p w14:paraId="6D05CCD6"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1576"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E9C3F66" wp14:editId="0B3901B4">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11D1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2000A">
                            <w:rPr>
                              <w:noProof w:val="0"/>
                            </w:rPr>
                            <w:t>Pagina</w:t>
                          </w:r>
                          <w:r w:rsidRPr="00017046">
                            <w:rPr>
                              <w:noProof w:val="0"/>
                            </w:rPr>
                            <w:fldChar w:fldCharType="end"/>
                          </w:r>
                        </w:p>
                        <w:p w14:paraId="6026E20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2000A">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2000A">
                      <w:rPr>
                        <w:noProof w:val="0"/>
                      </w:rPr>
                      <w:t>Pagina</w:t>
                    </w:r>
                    <w:r w:rsidRPr="00017046">
                      <w:rPr>
                        <w:noProof w:val="0"/>
                      </w:rPr>
                      <w:fldChar w:fldCharType="end"/>
                    </w:r>
                  </w:p>
                  <w:p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2000A">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2502FB1C" wp14:editId="7E6814C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FAD4"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2000A">
                            <w:rPr>
                              <w:noProof w:val="0"/>
                            </w:rPr>
                            <w:t>Columbus</w:t>
                          </w:r>
                          <w:r w:rsidRPr="00017046">
                            <w:rPr>
                              <w:noProof w:val="0"/>
                            </w:rPr>
                            <w:fldChar w:fldCharType="end"/>
                          </w:r>
                        </w:p>
                        <w:p w14:paraId="0F438D1B"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2000A">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2000A">
                      <w:rPr>
                        <w:noProof w:val="0"/>
                      </w:rPr>
                      <w:t>Columbus</w:t>
                    </w:r>
                    <w:r w:rsidRPr="00017046">
                      <w:rPr>
                        <w:noProof w:val="0"/>
                      </w:rPr>
                      <w:fldChar w:fldCharType="end"/>
                    </w:r>
                  </w:p>
                  <w:p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2000A">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3985"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9F2B5B7" wp14:editId="6F3224FD">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2F18"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71C1F352" wp14:editId="38A082E8">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00CACA56" wp14:editId="7EC106BA">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7C30C89A"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E2C0455" wp14:editId="09AF1284">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B8AE"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421AB6C"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2000A">
                            <w:rPr>
                              <w:noProof w:val="0"/>
                              <w:color w:val="002060"/>
                            </w:rPr>
                            <w:t>Pagina</w:t>
                          </w:r>
                          <w:r w:rsidRPr="008A3468">
                            <w:rPr>
                              <w:noProof w:val="0"/>
                              <w:color w:val="002060"/>
                            </w:rPr>
                            <w:fldChar w:fldCharType="end"/>
                          </w:r>
                        </w:p>
                        <w:p w14:paraId="4ABA41A0"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4302B">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4302B">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C0455"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0C88B8AE"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421AB6C"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2000A">
                      <w:rPr>
                        <w:noProof w:val="0"/>
                        <w:color w:val="002060"/>
                      </w:rPr>
                      <w:t>Pagina</w:t>
                    </w:r>
                    <w:r w:rsidRPr="008A3468">
                      <w:rPr>
                        <w:noProof w:val="0"/>
                        <w:color w:val="002060"/>
                      </w:rPr>
                      <w:fldChar w:fldCharType="end"/>
                    </w:r>
                  </w:p>
                  <w:p w14:paraId="4ABA41A0"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4302B">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4302B">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1C65F911" wp14:editId="0F10D3FA">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C1783" w14:textId="2EDEB5EC"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r w:rsidR="002C0908">
                            <w:rPr>
                              <w:noProof w:val="0"/>
                              <w:color w:val="002060"/>
                            </w:rPr>
                            <w:t>training Hoe kan ik lastige gesprekken makkelijker maken.</w:t>
                          </w:r>
                        </w:p>
                        <w:p w14:paraId="0B6EB11E" w14:textId="1740E004" w:rsidR="00BA33FA" w:rsidRDefault="00BA33FA" w:rsidP="00F93BBF">
                          <w:pPr>
                            <w:pStyle w:val="voettekst-bols"/>
                            <w:rPr>
                              <w:noProof w:val="0"/>
                              <w:color w:val="002060"/>
                            </w:rPr>
                          </w:pPr>
                        </w:p>
                        <w:p w14:paraId="308D8C0A" w14:textId="77777777"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F911"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1A8C1783" w14:textId="2EDEB5EC"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r w:rsidR="002C0908">
                      <w:rPr>
                        <w:noProof w:val="0"/>
                        <w:color w:val="002060"/>
                      </w:rPr>
                      <w:t>training Hoe kan ik lastige gesprekken makkelijker maken.</w:t>
                    </w:r>
                  </w:p>
                  <w:p w14:paraId="0B6EB11E" w14:textId="1740E004" w:rsidR="00BA33FA" w:rsidRDefault="00BA33FA" w:rsidP="00F93BBF">
                    <w:pPr>
                      <w:pStyle w:val="voettekst-bols"/>
                      <w:rPr>
                        <w:noProof w:val="0"/>
                        <w:color w:val="002060"/>
                      </w:rPr>
                    </w:pPr>
                  </w:p>
                  <w:p w14:paraId="308D8C0A" w14:textId="77777777"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2B452" w14:textId="77777777" w:rsidR="00B41112" w:rsidRPr="00017046" w:rsidRDefault="00B41112">
      <w:pPr>
        <w:pStyle w:val="broodtekst"/>
      </w:pPr>
      <w:r w:rsidRPr="00017046">
        <w:separator/>
      </w:r>
    </w:p>
  </w:footnote>
  <w:footnote w:type="continuationSeparator" w:id="0">
    <w:p w14:paraId="37944A27"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9E64" w14:textId="77777777" w:rsidR="00166D16" w:rsidRDefault="00166D16" w:rsidP="008A3468">
    <w:pPr>
      <w:pStyle w:val="Koptekst"/>
      <w:jc w:val="right"/>
    </w:pPr>
  </w:p>
  <w:p w14:paraId="70961CC5"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A516"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0ED5351D"/>
    <w:multiLevelType w:val="hybridMultilevel"/>
    <w:tmpl w:val="B76E6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99C0DF3"/>
    <w:multiLevelType w:val="hybridMultilevel"/>
    <w:tmpl w:val="8A6A6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6"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9"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0" w15:restartNumberingAfterBreak="0">
    <w:nsid w:val="659F4286"/>
    <w:multiLevelType w:val="hybridMultilevel"/>
    <w:tmpl w:val="BA327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18"/>
  </w:num>
  <w:num w:numId="5">
    <w:abstractNumId w:val="3"/>
  </w:num>
  <w:num w:numId="6">
    <w:abstractNumId w:val="8"/>
  </w:num>
  <w:num w:numId="7">
    <w:abstractNumId w:val="19"/>
  </w:num>
  <w:num w:numId="8">
    <w:abstractNumId w:val="9"/>
  </w:num>
  <w:num w:numId="9">
    <w:abstractNumId w:val="15"/>
  </w:num>
  <w:num w:numId="10">
    <w:abstractNumId w:val="24"/>
  </w:num>
  <w:num w:numId="11">
    <w:abstractNumId w:val="5"/>
  </w:num>
  <w:num w:numId="12">
    <w:abstractNumId w:val="12"/>
  </w:num>
  <w:num w:numId="13">
    <w:abstractNumId w:val="0"/>
  </w:num>
  <w:num w:numId="14">
    <w:abstractNumId w:val="16"/>
  </w:num>
  <w:num w:numId="15">
    <w:abstractNumId w:val="17"/>
  </w:num>
  <w:num w:numId="16">
    <w:abstractNumId w:val="14"/>
  </w:num>
  <w:num w:numId="17">
    <w:abstractNumId w:val="13"/>
  </w:num>
  <w:num w:numId="18">
    <w:abstractNumId w:val="1"/>
  </w:num>
  <w:num w:numId="19">
    <w:abstractNumId w:val="2"/>
  </w:num>
  <w:num w:numId="20">
    <w:abstractNumId w:val="7"/>
  </w:num>
  <w:num w:numId="21">
    <w:abstractNumId w:val="6"/>
  </w:num>
  <w:num w:numId="22">
    <w:abstractNumId w:val="11"/>
  </w:num>
  <w:num w:numId="23">
    <w:abstractNumId w:val="10"/>
  </w:num>
  <w:num w:numId="24">
    <w:abstractNumId w:val="4"/>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BA8"/>
    <w:rsid w:val="000D7286"/>
    <w:rsid w:val="000E0198"/>
    <w:rsid w:val="000E2655"/>
    <w:rsid w:val="000E50BB"/>
    <w:rsid w:val="000E5995"/>
    <w:rsid w:val="0010042E"/>
    <w:rsid w:val="00112C18"/>
    <w:rsid w:val="00114738"/>
    <w:rsid w:val="00122B52"/>
    <w:rsid w:val="00124876"/>
    <w:rsid w:val="00124E5B"/>
    <w:rsid w:val="0012681A"/>
    <w:rsid w:val="00132633"/>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0908"/>
    <w:rsid w:val="002C5EA8"/>
    <w:rsid w:val="002C62F9"/>
    <w:rsid w:val="002C6359"/>
    <w:rsid w:val="002C7493"/>
    <w:rsid w:val="002C7F89"/>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105F8"/>
    <w:rsid w:val="0044549B"/>
    <w:rsid w:val="00445950"/>
    <w:rsid w:val="00452C7A"/>
    <w:rsid w:val="00462516"/>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6F6359"/>
    <w:rsid w:val="00704DA3"/>
    <w:rsid w:val="00711185"/>
    <w:rsid w:val="00712E4D"/>
    <w:rsid w:val="00712E7C"/>
    <w:rsid w:val="00725765"/>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49A2"/>
    <w:rsid w:val="00905CB5"/>
    <w:rsid w:val="00906C70"/>
    <w:rsid w:val="0091179D"/>
    <w:rsid w:val="00916B60"/>
    <w:rsid w:val="00924F8A"/>
    <w:rsid w:val="00930DCF"/>
    <w:rsid w:val="00931BAF"/>
    <w:rsid w:val="00941E7B"/>
    <w:rsid w:val="00945B97"/>
    <w:rsid w:val="009478A1"/>
    <w:rsid w:val="00951D54"/>
    <w:rsid w:val="009632BE"/>
    <w:rsid w:val="009633E0"/>
    <w:rsid w:val="009636CC"/>
    <w:rsid w:val="00983C6C"/>
    <w:rsid w:val="00990436"/>
    <w:rsid w:val="00997569"/>
    <w:rsid w:val="009A0B03"/>
    <w:rsid w:val="009A3546"/>
    <w:rsid w:val="009B5138"/>
    <w:rsid w:val="009C122B"/>
    <w:rsid w:val="009C684C"/>
    <w:rsid w:val="009D3462"/>
    <w:rsid w:val="009D3592"/>
    <w:rsid w:val="009D4815"/>
    <w:rsid w:val="009E1FBD"/>
    <w:rsid w:val="009E2679"/>
    <w:rsid w:val="009E4D62"/>
    <w:rsid w:val="009E5142"/>
    <w:rsid w:val="009E7BD5"/>
    <w:rsid w:val="00A07F5F"/>
    <w:rsid w:val="00A11CE3"/>
    <w:rsid w:val="00A14AFE"/>
    <w:rsid w:val="00A14DE6"/>
    <w:rsid w:val="00A23D5F"/>
    <w:rsid w:val="00A23EA5"/>
    <w:rsid w:val="00A2639E"/>
    <w:rsid w:val="00A34892"/>
    <w:rsid w:val="00A41572"/>
    <w:rsid w:val="00A44732"/>
    <w:rsid w:val="00A51691"/>
    <w:rsid w:val="00A5521E"/>
    <w:rsid w:val="00A75271"/>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41112"/>
    <w:rsid w:val="00B44CD3"/>
    <w:rsid w:val="00B569D8"/>
    <w:rsid w:val="00B674C9"/>
    <w:rsid w:val="00B7235D"/>
    <w:rsid w:val="00B86561"/>
    <w:rsid w:val="00B953D6"/>
    <w:rsid w:val="00B96DFC"/>
    <w:rsid w:val="00BA2562"/>
    <w:rsid w:val="00BA33FA"/>
    <w:rsid w:val="00BA3C9D"/>
    <w:rsid w:val="00BA6A07"/>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000A"/>
    <w:rsid w:val="00E2109F"/>
    <w:rsid w:val="00E37A97"/>
    <w:rsid w:val="00E50657"/>
    <w:rsid w:val="00E575EB"/>
    <w:rsid w:val="00E66116"/>
    <w:rsid w:val="00E675EC"/>
    <w:rsid w:val="00E74981"/>
    <w:rsid w:val="00E750C4"/>
    <w:rsid w:val="00E91800"/>
    <w:rsid w:val="00E934A6"/>
    <w:rsid w:val="00E94776"/>
    <w:rsid w:val="00EA39CD"/>
    <w:rsid w:val="00EA736C"/>
    <w:rsid w:val="00EB00EC"/>
    <w:rsid w:val="00EB125B"/>
    <w:rsid w:val="00EB49AE"/>
    <w:rsid w:val="00EB69FE"/>
    <w:rsid w:val="00EC7BBA"/>
    <w:rsid w:val="00ED1196"/>
    <w:rsid w:val="00ED18A9"/>
    <w:rsid w:val="00EE02C8"/>
    <w:rsid w:val="00EE2546"/>
    <w:rsid w:val="00EE263C"/>
    <w:rsid w:val="00EF073F"/>
    <w:rsid w:val="00F042D4"/>
    <w:rsid w:val="00F07FEB"/>
    <w:rsid w:val="00F10638"/>
    <w:rsid w:val="00F15C82"/>
    <w:rsid w:val="00F26B7C"/>
    <w:rsid w:val="00F27C7C"/>
    <w:rsid w:val="00F30E73"/>
    <w:rsid w:val="00F40136"/>
    <w:rsid w:val="00F40D20"/>
    <w:rsid w:val="00F4302B"/>
    <w:rsid w:val="00F52A51"/>
    <w:rsid w:val="00F80688"/>
    <w:rsid w:val="00F93BBF"/>
    <w:rsid w:val="00F97678"/>
    <w:rsid w:val="00FA69A0"/>
    <w:rsid w:val="00FB0D00"/>
    <w:rsid w:val="00FB1FFD"/>
    <w:rsid w:val="00FB410B"/>
    <w:rsid w:val="00FC0AB1"/>
    <w:rsid w:val="00FC2A99"/>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47196F"/>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179801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419B2-D202-4B97-85C1-CA630E86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18</TotalTime>
  <Pages>5</Pages>
  <Words>651</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5</cp:revision>
  <cp:lastPrinted>2018-06-22T11:53:00Z</cp:lastPrinted>
  <dcterms:created xsi:type="dcterms:W3CDTF">2018-06-29T14:18:00Z</dcterms:created>
  <dcterms:modified xsi:type="dcterms:W3CDTF">2018-06-29T18:38:00Z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